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4219"/>
        <w:gridCol w:w="4425"/>
      </w:tblGrid>
      <w:tr w:rsidR="00334C15" w:rsidRPr="00334C15" w:rsidTr="00334C15">
        <w:tc>
          <w:tcPr>
            <w:tcW w:w="8644" w:type="dxa"/>
            <w:gridSpan w:val="2"/>
            <w:tcBorders>
              <w:top w:val="nil"/>
              <w:left w:val="nil"/>
              <w:bottom w:val="single" w:sz="4" w:space="0" w:color="auto"/>
              <w:right w:val="nil"/>
            </w:tcBorders>
          </w:tcPr>
          <w:p w:rsidR="00334C15" w:rsidRPr="00334C15" w:rsidRDefault="00334C15" w:rsidP="00334C15">
            <w:pPr>
              <w:spacing w:line="276" w:lineRule="auto"/>
              <w:contextualSpacing/>
              <w:jc w:val="both"/>
              <w:rPr>
                <w:rFonts w:ascii="Arial Narrow" w:hAnsi="Arial Narrow"/>
              </w:rPr>
            </w:pPr>
            <w:r w:rsidRPr="00334C15">
              <w:rPr>
                <w:rFonts w:ascii="Arial Narrow" w:hAnsi="Arial Narrow"/>
                <w:b/>
              </w:rPr>
              <w:t>A-REFERENCIA GENERAL</w:t>
            </w:r>
          </w:p>
        </w:tc>
      </w:tr>
      <w:tr w:rsidR="001D7837" w:rsidRPr="00334C15" w:rsidTr="00F66E86">
        <w:tc>
          <w:tcPr>
            <w:tcW w:w="4219" w:type="dxa"/>
            <w:tcBorders>
              <w:top w:val="single" w:sz="4" w:space="0" w:color="auto"/>
            </w:tcBorders>
          </w:tcPr>
          <w:p w:rsidR="001D7837" w:rsidRPr="00334C15" w:rsidRDefault="00334C15" w:rsidP="00334C15">
            <w:pPr>
              <w:spacing w:line="276" w:lineRule="auto"/>
              <w:contextualSpacing/>
              <w:jc w:val="both"/>
              <w:rPr>
                <w:rFonts w:ascii="Arial Narrow" w:hAnsi="Arial Narrow"/>
              </w:rPr>
            </w:pPr>
            <w:r w:rsidRPr="00334C15">
              <w:rPr>
                <w:rFonts w:ascii="Arial Narrow" w:hAnsi="Arial Narrow"/>
              </w:rPr>
              <w:t>Dirección, Departamento o Unidad Administrativa:</w:t>
            </w:r>
          </w:p>
        </w:tc>
        <w:tc>
          <w:tcPr>
            <w:tcW w:w="4425" w:type="dxa"/>
            <w:tcBorders>
              <w:top w:val="single" w:sz="4" w:space="0" w:color="auto"/>
            </w:tcBorders>
          </w:tcPr>
          <w:p w:rsidR="001D7837" w:rsidRPr="00334C15" w:rsidRDefault="001D7837" w:rsidP="00334C15">
            <w:pPr>
              <w:spacing w:line="276" w:lineRule="auto"/>
              <w:contextualSpacing/>
              <w:jc w:val="both"/>
              <w:rPr>
                <w:rFonts w:ascii="Arial Narrow" w:hAnsi="Arial Narrow"/>
              </w:rPr>
            </w:pPr>
          </w:p>
        </w:tc>
      </w:tr>
      <w:tr w:rsidR="001D7837" w:rsidRPr="00334C15" w:rsidTr="00F66E86">
        <w:tc>
          <w:tcPr>
            <w:tcW w:w="4219" w:type="dxa"/>
          </w:tcPr>
          <w:p w:rsidR="001D7837" w:rsidRPr="00334C15" w:rsidRDefault="00334C15" w:rsidP="00334C15">
            <w:pPr>
              <w:spacing w:line="276" w:lineRule="auto"/>
              <w:contextualSpacing/>
              <w:jc w:val="both"/>
              <w:rPr>
                <w:rFonts w:ascii="Arial Narrow" w:hAnsi="Arial Narrow"/>
              </w:rPr>
            </w:pPr>
            <w:r w:rsidRPr="00334C15">
              <w:rPr>
                <w:rFonts w:ascii="Arial Narrow" w:hAnsi="Arial Narrow"/>
              </w:rPr>
              <w:t>Área o Proceso a Evaluar:</w:t>
            </w:r>
          </w:p>
        </w:tc>
        <w:tc>
          <w:tcPr>
            <w:tcW w:w="4425" w:type="dxa"/>
          </w:tcPr>
          <w:p w:rsidR="001D7837" w:rsidRPr="00334C15" w:rsidRDefault="001D7837" w:rsidP="00334C15">
            <w:pPr>
              <w:spacing w:line="276" w:lineRule="auto"/>
              <w:contextualSpacing/>
              <w:jc w:val="both"/>
              <w:rPr>
                <w:rFonts w:ascii="Arial Narrow" w:hAnsi="Arial Narrow"/>
              </w:rPr>
            </w:pPr>
          </w:p>
        </w:tc>
      </w:tr>
      <w:tr w:rsidR="001D7837" w:rsidRPr="00334C15" w:rsidTr="00F66E86">
        <w:tc>
          <w:tcPr>
            <w:tcW w:w="4219" w:type="dxa"/>
          </w:tcPr>
          <w:p w:rsidR="001D7837" w:rsidRPr="00334C15" w:rsidRDefault="00334C15" w:rsidP="00922B2E">
            <w:pPr>
              <w:spacing w:line="276" w:lineRule="auto"/>
              <w:contextualSpacing/>
              <w:jc w:val="both"/>
              <w:rPr>
                <w:rFonts w:ascii="Arial Narrow" w:hAnsi="Arial Narrow"/>
              </w:rPr>
            </w:pPr>
            <w:r w:rsidRPr="00334C15">
              <w:rPr>
                <w:rFonts w:ascii="Arial Narrow" w:hAnsi="Arial Narrow"/>
              </w:rPr>
              <w:t xml:space="preserve">Nombre del Jefe </w:t>
            </w:r>
            <w:r w:rsidR="00922B2E">
              <w:rPr>
                <w:rFonts w:ascii="Arial Narrow" w:hAnsi="Arial Narrow"/>
              </w:rPr>
              <w:t>o Coordinador</w:t>
            </w:r>
            <w:r w:rsidRPr="00334C15">
              <w:rPr>
                <w:rFonts w:ascii="Arial Narrow" w:hAnsi="Arial Narrow"/>
              </w:rPr>
              <w:t>:</w:t>
            </w:r>
          </w:p>
        </w:tc>
        <w:tc>
          <w:tcPr>
            <w:tcW w:w="4425" w:type="dxa"/>
          </w:tcPr>
          <w:p w:rsidR="001D7837" w:rsidRPr="00334C15" w:rsidRDefault="001D7837" w:rsidP="00334C15">
            <w:pPr>
              <w:spacing w:line="276" w:lineRule="auto"/>
              <w:contextualSpacing/>
              <w:jc w:val="both"/>
              <w:rPr>
                <w:rFonts w:ascii="Arial Narrow" w:hAnsi="Arial Narrow"/>
              </w:rPr>
            </w:pPr>
          </w:p>
        </w:tc>
      </w:tr>
      <w:tr w:rsidR="00922B2E" w:rsidRPr="00334C15" w:rsidTr="00F66E86">
        <w:tc>
          <w:tcPr>
            <w:tcW w:w="4219" w:type="dxa"/>
          </w:tcPr>
          <w:p w:rsidR="00922B2E" w:rsidRPr="00334C15" w:rsidRDefault="00922B2E" w:rsidP="00922B2E">
            <w:pPr>
              <w:contextualSpacing/>
              <w:jc w:val="both"/>
              <w:rPr>
                <w:rFonts w:ascii="Arial Narrow" w:hAnsi="Arial Narrow"/>
              </w:rPr>
            </w:pPr>
            <w:r>
              <w:rPr>
                <w:rFonts w:ascii="Arial Narrow" w:hAnsi="Arial Narrow"/>
              </w:rPr>
              <w:t>Nombre del Superior Inmediato:</w:t>
            </w:r>
          </w:p>
        </w:tc>
        <w:tc>
          <w:tcPr>
            <w:tcW w:w="4425" w:type="dxa"/>
          </w:tcPr>
          <w:p w:rsidR="00922B2E" w:rsidRPr="00334C15" w:rsidRDefault="00922B2E" w:rsidP="00334C15">
            <w:pPr>
              <w:contextualSpacing/>
              <w:jc w:val="both"/>
              <w:rPr>
                <w:rFonts w:ascii="Arial Narrow" w:hAnsi="Arial Narrow"/>
              </w:rPr>
            </w:pPr>
          </w:p>
        </w:tc>
      </w:tr>
    </w:tbl>
    <w:p w:rsidR="00334C15" w:rsidRPr="00334C15" w:rsidRDefault="00334C15" w:rsidP="00334C15">
      <w:pPr>
        <w:spacing w:after="0"/>
        <w:contextualSpacing/>
        <w:jc w:val="both"/>
        <w:rPr>
          <w:rFonts w:ascii="Arial Narrow" w:hAnsi="Arial Narrow"/>
          <w:b/>
        </w:rPr>
      </w:pPr>
    </w:p>
    <w:p w:rsidR="001D7837" w:rsidRPr="00334C15" w:rsidRDefault="001D7837" w:rsidP="00334C15">
      <w:pPr>
        <w:spacing w:after="0"/>
        <w:contextualSpacing/>
        <w:jc w:val="both"/>
        <w:rPr>
          <w:rFonts w:ascii="Arial Narrow" w:hAnsi="Arial Narrow"/>
          <w:b/>
        </w:rPr>
      </w:pPr>
      <w:r w:rsidRPr="00334C15">
        <w:rPr>
          <w:rFonts w:ascii="Arial Narrow" w:hAnsi="Arial Narrow"/>
          <w:b/>
        </w:rPr>
        <w:t>B-INTRODUCCION</w:t>
      </w:r>
    </w:p>
    <w:p w:rsidR="001D7837" w:rsidRPr="00334C15" w:rsidRDefault="001D7837" w:rsidP="00334C15">
      <w:pPr>
        <w:spacing w:after="0"/>
        <w:contextualSpacing/>
        <w:jc w:val="both"/>
        <w:rPr>
          <w:rFonts w:ascii="Arial Narrow" w:hAnsi="Arial Narrow"/>
        </w:rPr>
      </w:pPr>
      <w:r w:rsidRPr="00334C15">
        <w:rPr>
          <w:rFonts w:ascii="Arial Narrow" w:hAnsi="Arial Narrow"/>
        </w:rPr>
        <w:t xml:space="preserve">A continuación se presenta la definición del </w:t>
      </w:r>
      <w:r w:rsidR="009F1AA9">
        <w:rPr>
          <w:rFonts w:ascii="Arial Narrow" w:hAnsi="Arial Narrow"/>
        </w:rPr>
        <w:t>tele</w:t>
      </w:r>
      <w:r w:rsidRPr="00334C15">
        <w:rPr>
          <w:rFonts w:ascii="Arial Narrow" w:hAnsi="Arial Narrow"/>
        </w:rPr>
        <w:t>trabajo</w:t>
      </w:r>
      <w:r w:rsidR="00922B2E">
        <w:rPr>
          <w:rFonts w:ascii="Arial Narrow" w:hAnsi="Arial Narrow"/>
        </w:rPr>
        <w:t>,</w:t>
      </w:r>
      <w:r w:rsidRPr="00334C15">
        <w:rPr>
          <w:rFonts w:ascii="Arial Narrow" w:hAnsi="Arial Narrow"/>
        </w:rPr>
        <w:t xml:space="preserve"> de acuerdo con lo que establece el Decreto </w:t>
      </w:r>
      <w:r w:rsidR="002C1F00" w:rsidRPr="002C1F00">
        <w:rPr>
          <w:rFonts w:ascii="Arial Narrow" w:hAnsi="Arial Narrow"/>
        </w:rPr>
        <w:t>39225-MP-MTSS-MICITT</w:t>
      </w:r>
      <w:r w:rsidRPr="00334C15">
        <w:rPr>
          <w:rFonts w:ascii="Arial Narrow" w:hAnsi="Arial Narrow"/>
        </w:rPr>
        <w:t xml:space="preserve">, </w:t>
      </w:r>
      <w:r w:rsidR="00922B2E">
        <w:rPr>
          <w:rFonts w:ascii="Arial Narrow" w:hAnsi="Arial Narrow"/>
        </w:rPr>
        <w:t xml:space="preserve">que </w:t>
      </w:r>
      <w:r w:rsidRPr="00334C15">
        <w:rPr>
          <w:rFonts w:ascii="Arial Narrow" w:hAnsi="Arial Narrow"/>
        </w:rPr>
        <w:t xml:space="preserve">le ayudará a conceptualizar las condiciones para que un </w:t>
      </w:r>
      <w:r w:rsidR="00334C15" w:rsidRPr="00922B2E">
        <w:rPr>
          <w:rFonts w:ascii="Arial Narrow" w:hAnsi="Arial Narrow"/>
          <w:u w:val="single"/>
        </w:rPr>
        <w:t>á</w:t>
      </w:r>
      <w:r w:rsidRPr="00922B2E">
        <w:rPr>
          <w:rFonts w:ascii="Arial Narrow" w:hAnsi="Arial Narrow"/>
          <w:u w:val="single"/>
        </w:rPr>
        <w:t>rea</w:t>
      </w:r>
      <w:r w:rsidRPr="00334C15">
        <w:rPr>
          <w:rFonts w:ascii="Arial Narrow" w:hAnsi="Arial Narrow"/>
        </w:rPr>
        <w:t xml:space="preserve"> sea susceptible a teletrabajo</w:t>
      </w:r>
      <w:r w:rsidR="00922B2E">
        <w:rPr>
          <w:rFonts w:ascii="Arial Narrow" w:hAnsi="Arial Narrow"/>
        </w:rPr>
        <w:t>.</w:t>
      </w:r>
    </w:p>
    <w:p w:rsidR="00334C15" w:rsidRDefault="00334C15" w:rsidP="00334C15">
      <w:pPr>
        <w:spacing w:after="0"/>
        <w:contextualSpacing/>
        <w:rPr>
          <w:rFonts w:ascii="Arial Narrow" w:hAnsi="Arial Narrow"/>
          <w:b/>
        </w:rPr>
      </w:pPr>
    </w:p>
    <w:p w:rsidR="001D7837" w:rsidRPr="00922B2E" w:rsidRDefault="00922B2E" w:rsidP="00922B2E">
      <w:pPr>
        <w:spacing w:after="0"/>
        <w:contextualSpacing/>
        <w:jc w:val="both"/>
        <w:rPr>
          <w:rFonts w:ascii="Arial Narrow" w:hAnsi="Arial Narrow"/>
        </w:rPr>
      </w:pPr>
      <w:r w:rsidRPr="00922B2E">
        <w:rPr>
          <w:rFonts w:ascii="Arial Narrow" w:hAnsi="Arial Narrow"/>
          <w:i/>
        </w:rPr>
        <w:t>“</w:t>
      </w:r>
      <w:r w:rsidR="002C1F00" w:rsidRPr="002C1F00">
        <w:rPr>
          <w:rFonts w:ascii="Arial Narrow" w:hAnsi="Arial Narrow"/>
          <w:i/>
        </w:rPr>
        <w:t>Es la prestación de servicios de carácter no presencial fuera de las instalaciones del patrono, en virtud de la cual un trabajador puede desarrollar su jornada laboral desde su propio domicilio, centro que se destine para tal fin, o en trabajos de campo, median</w:t>
      </w:r>
      <w:r w:rsidR="002C1F00">
        <w:rPr>
          <w:rFonts w:ascii="Arial Narrow" w:hAnsi="Arial Narrow"/>
          <w:i/>
        </w:rPr>
        <w:t>te el uso de medios telemáticos”.</w:t>
      </w:r>
    </w:p>
    <w:p w:rsidR="00334C15" w:rsidRDefault="00334C15" w:rsidP="00334C15">
      <w:pPr>
        <w:spacing w:after="0"/>
        <w:contextualSpacing/>
        <w:rPr>
          <w:rFonts w:ascii="Arial Narrow" w:hAnsi="Arial Narrow"/>
          <w:b/>
        </w:rPr>
      </w:pPr>
    </w:p>
    <w:p w:rsidR="001D7837" w:rsidRPr="00334C15" w:rsidRDefault="001D7837" w:rsidP="00334C15">
      <w:pPr>
        <w:spacing w:after="0"/>
        <w:contextualSpacing/>
        <w:rPr>
          <w:rFonts w:ascii="Arial Narrow" w:hAnsi="Arial Narrow"/>
          <w:b/>
        </w:rPr>
      </w:pPr>
      <w:r w:rsidRPr="00334C15">
        <w:rPr>
          <w:rFonts w:ascii="Arial Narrow" w:hAnsi="Arial Narrow"/>
          <w:b/>
        </w:rPr>
        <w:t>C-DESARROLLO</w:t>
      </w:r>
    </w:p>
    <w:p w:rsidR="001D7837" w:rsidRDefault="001D7837" w:rsidP="00334C15">
      <w:pPr>
        <w:spacing w:after="0"/>
        <w:contextualSpacing/>
        <w:jc w:val="both"/>
        <w:rPr>
          <w:rFonts w:ascii="Arial Narrow" w:hAnsi="Arial Narrow"/>
        </w:rPr>
      </w:pPr>
      <w:r w:rsidRPr="00334C15">
        <w:rPr>
          <w:rFonts w:ascii="Arial Narrow" w:hAnsi="Arial Narrow"/>
        </w:rPr>
        <w:t>Para cada factor seleccione la opción que más se ajusta a las condiciones que presenta el área en estudio.  Marque con “1” cuando considere que está en  “Desacuerdo”, marque “2”  cuando esté en un nivel “intermedio” y marque “3” cuando esté de “Acuerdo”.</w:t>
      </w:r>
    </w:p>
    <w:p w:rsidR="00334C15" w:rsidRPr="00334C15" w:rsidRDefault="00334C15" w:rsidP="00334C15">
      <w:pPr>
        <w:spacing w:after="0"/>
        <w:contextualSpacing/>
        <w:jc w:val="both"/>
        <w:rPr>
          <w:rFonts w:ascii="Arial Narrow" w:hAnsi="Arial Narrow"/>
        </w:rPr>
      </w:pPr>
    </w:p>
    <w:tbl>
      <w:tblPr>
        <w:tblStyle w:val="Tablaconcuadrcula"/>
        <w:tblW w:w="0" w:type="auto"/>
        <w:jc w:val="center"/>
        <w:tblLayout w:type="fixed"/>
        <w:tblLook w:val="04A0" w:firstRow="1" w:lastRow="0" w:firstColumn="1" w:lastColumn="0" w:noHBand="0" w:noVBand="1"/>
      </w:tblPr>
      <w:tblGrid>
        <w:gridCol w:w="3447"/>
        <w:gridCol w:w="2535"/>
        <w:gridCol w:w="1735"/>
        <w:gridCol w:w="284"/>
        <w:gridCol w:w="283"/>
        <w:gridCol w:w="284"/>
      </w:tblGrid>
      <w:tr w:rsidR="001D7837" w:rsidRPr="00334C15" w:rsidTr="00922B2E">
        <w:trPr>
          <w:trHeight w:val="70"/>
          <w:jc w:val="center"/>
        </w:trPr>
        <w:tc>
          <w:tcPr>
            <w:tcW w:w="7717" w:type="dxa"/>
            <w:gridSpan w:val="3"/>
            <w:shd w:val="clear" w:color="auto" w:fill="DDD9C3" w:themeFill="background2" w:themeFillShade="E6"/>
            <w:vAlign w:val="center"/>
          </w:tcPr>
          <w:p w:rsidR="001D7837" w:rsidRPr="00334C15" w:rsidRDefault="001D7837" w:rsidP="00922B2E">
            <w:pPr>
              <w:contextualSpacing/>
              <w:rPr>
                <w:rFonts w:ascii="Arial Narrow" w:hAnsi="Arial Narrow"/>
                <w:b/>
              </w:rPr>
            </w:pPr>
            <w:r w:rsidRPr="00334C15">
              <w:rPr>
                <w:rFonts w:ascii="Arial Narrow" w:hAnsi="Arial Narrow"/>
                <w:b/>
              </w:rPr>
              <w:t>1</w:t>
            </w:r>
            <w:r w:rsidR="00F66E86">
              <w:rPr>
                <w:rFonts w:ascii="Arial Narrow" w:hAnsi="Arial Narrow"/>
                <w:b/>
              </w:rPr>
              <w:t xml:space="preserve">. </w:t>
            </w:r>
            <w:r w:rsidRPr="00334C15">
              <w:rPr>
                <w:rFonts w:ascii="Arial Narrow" w:hAnsi="Arial Narrow"/>
                <w:b/>
              </w:rPr>
              <w:t>ACTIVIDADES</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rPr>
            </w:pPr>
            <w:r w:rsidRPr="00334C15">
              <w:rPr>
                <w:rFonts w:ascii="Arial Narrow" w:hAnsi="Arial Narrow"/>
                <w:b/>
              </w:rPr>
              <w:t>1</w:t>
            </w:r>
          </w:p>
        </w:tc>
        <w:tc>
          <w:tcPr>
            <w:tcW w:w="283" w:type="dxa"/>
            <w:shd w:val="clear" w:color="auto" w:fill="DDD9C3" w:themeFill="background2" w:themeFillShade="E6"/>
            <w:vAlign w:val="center"/>
          </w:tcPr>
          <w:p w:rsidR="001D7837" w:rsidRPr="00334C15" w:rsidRDefault="001D7837" w:rsidP="00922B2E">
            <w:pPr>
              <w:contextualSpacing/>
              <w:jc w:val="center"/>
              <w:rPr>
                <w:rFonts w:ascii="Arial Narrow" w:hAnsi="Arial Narrow"/>
                <w:b/>
              </w:rPr>
            </w:pPr>
            <w:r w:rsidRPr="00334C15">
              <w:rPr>
                <w:rFonts w:ascii="Arial Narrow" w:hAnsi="Arial Narrow"/>
                <w:b/>
              </w:rPr>
              <w:t>2</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rPr>
            </w:pPr>
            <w:r w:rsidRPr="00334C15">
              <w:rPr>
                <w:rFonts w:ascii="Arial Narrow" w:hAnsi="Arial Narrow"/>
                <w:b/>
              </w:rPr>
              <w:t>3</w:t>
            </w: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1.1 </w:t>
            </w:r>
            <w:r w:rsidR="001D7837" w:rsidRPr="00334C15">
              <w:rPr>
                <w:rFonts w:ascii="Arial Narrow" w:hAnsi="Arial Narrow"/>
              </w:rPr>
              <w:t>Los procesos y las actividades que se realizan en el área están claramente definidos y asignados.</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1.2 </w:t>
            </w:r>
            <w:r w:rsidR="001D7837" w:rsidRPr="00334C15">
              <w:rPr>
                <w:rFonts w:ascii="Arial Narrow" w:hAnsi="Arial Narrow"/>
              </w:rPr>
              <w:t>Las actividades que se desarrollan en el área tienen objetivos claros y metas específicas que permiten la planificación, seguimiento y evaluación de una forma objetiva.</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1.3 </w:t>
            </w:r>
            <w:r w:rsidR="001D7837" w:rsidRPr="00334C15">
              <w:rPr>
                <w:rFonts w:ascii="Arial Narrow" w:hAnsi="Arial Narrow"/>
              </w:rPr>
              <w:t>La supervisión sobre las actividades es indirecta y por resultados</w:t>
            </w:r>
            <w:r>
              <w:rPr>
                <w:rFonts w:ascii="Arial Narrow" w:hAnsi="Arial Narrow"/>
              </w:rPr>
              <w:t>.</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1.4 </w:t>
            </w:r>
            <w:r w:rsidR="001D7837" w:rsidRPr="00334C15">
              <w:rPr>
                <w:rFonts w:ascii="Arial Narrow" w:hAnsi="Arial Narrow"/>
              </w:rPr>
              <w:t>Las actividades que se desarrollan en el área se pueden realizar fuera de la oficina sin afectar el normal desempeño del proceso</w:t>
            </w:r>
            <w:r w:rsidR="009F1AA9">
              <w:rPr>
                <w:rFonts w:ascii="Arial Narrow" w:hAnsi="Arial Narrow"/>
              </w:rPr>
              <w:t>,</w:t>
            </w:r>
            <w:r w:rsidR="001D7837" w:rsidRPr="00334C15">
              <w:rPr>
                <w:rFonts w:ascii="Arial Narrow" w:hAnsi="Arial Narrow"/>
              </w:rPr>
              <w:t xml:space="preserve"> mediante el uso de las tecnologías de información y comunicación.</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trHeight w:val="70"/>
          <w:jc w:val="center"/>
        </w:trPr>
        <w:tc>
          <w:tcPr>
            <w:tcW w:w="7717" w:type="dxa"/>
            <w:gridSpan w:val="3"/>
            <w:shd w:val="clear" w:color="auto" w:fill="DDD9C3" w:themeFill="background2" w:themeFillShade="E6"/>
            <w:vAlign w:val="center"/>
          </w:tcPr>
          <w:p w:rsidR="001D7837" w:rsidRPr="00334C15" w:rsidRDefault="001D7837" w:rsidP="00922B2E">
            <w:pPr>
              <w:contextualSpacing/>
              <w:rPr>
                <w:rFonts w:ascii="Arial Narrow" w:hAnsi="Arial Narrow"/>
                <w:b/>
                <w:sz w:val="24"/>
                <w:szCs w:val="24"/>
              </w:rPr>
            </w:pPr>
            <w:r w:rsidRPr="00334C15">
              <w:rPr>
                <w:rFonts w:ascii="Arial Narrow" w:hAnsi="Arial Narrow"/>
                <w:b/>
                <w:sz w:val="24"/>
                <w:szCs w:val="24"/>
              </w:rPr>
              <w:t>2.  GESTIÓN</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1</w:t>
            </w:r>
          </w:p>
        </w:tc>
        <w:tc>
          <w:tcPr>
            <w:tcW w:w="283"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2</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3</w:t>
            </w: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2.1 </w:t>
            </w:r>
            <w:r w:rsidR="001D7837" w:rsidRPr="00334C15">
              <w:rPr>
                <w:rFonts w:ascii="Arial Narrow" w:hAnsi="Arial Narrow"/>
              </w:rPr>
              <w:t>Los insumos y salidas de información de los puestos de trabajo son</w:t>
            </w:r>
            <w:r>
              <w:rPr>
                <w:rFonts w:ascii="Arial Narrow" w:hAnsi="Arial Narrow"/>
              </w:rPr>
              <w:t xml:space="preserve"> p</w:t>
            </w:r>
            <w:r w:rsidR="001D7837" w:rsidRPr="00334C15">
              <w:rPr>
                <w:rFonts w:ascii="Arial Narrow" w:hAnsi="Arial Narrow"/>
              </w:rPr>
              <w:t>rincipalmente gestionados por sistemas informáticos (software), sitios colaborativos, archivos digitales.</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2.2 </w:t>
            </w:r>
            <w:r w:rsidR="001D7837" w:rsidRPr="00334C15">
              <w:rPr>
                <w:rFonts w:ascii="Arial Narrow" w:hAnsi="Arial Narrow"/>
              </w:rPr>
              <w:t>En el área existen las condiciones y la cultura organizacional que le permite realizar el trabajo mediante formas virtuales.</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2.3 </w:t>
            </w:r>
            <w:r w:rsidR="001D7837" w:rsidRPr="00334C15">
              <w:rPr>
                <w:rFonts w:ascii="Arial Narrow" w:hAnsi="Arial Narrow"/>
              </w:rPr>
              <w:t>En la gestión que se realiza la interacción o contacto presencial con compañeros y clientes pueden preverse o calendarizarse previamente.</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trHeight w:val="70"/>
          <w:jc w:val="center"/>
        </w:trPr>
        <w:tc>
          <w:tcPr>
            <w:tcW w:w="7717" w:type="dxa"/>
            <w:gridSpan w:val="3"/>
            <w:shd w:val="clear" w:color="auto" w:fill="DDD9C3" w:themeFill="background2" w:themeFillShade="E6"/>
            <w:vAlign w:val="center"/>
          </w:tcPr>
          <w:p w:rsidR="001D7837" w:rsidRPr="00334C15" w:rsidRDefault="001D7837" w:rsidP="00922B2E">
            <w:pPr>
              <w:contextualSpacing/>
              <w:rPr>
                <w:rFonts w:ascii="Arial Narrow" w:hAnsi="Arial Narrow"/>
                <w:b/>
              </w:rPr>
            </w:pPr>
            <w:r w:rsidRPr="00334C15">
              <w:rPr>
                <w:rFonts w:ascii="Arial Narrow" w:hAnsi="Arial Narrow"/>
                <w:b/>
              </w:rPr>
              <w:t>3.</w:t>
            </w:r>
            <w:r w:rsidR="00F66E86">
              <w:rPr>
                <w:rFonts w:ascii="Arial Narrow" w:hAnsi="Arial Narrow"/>
                <w:b/>
              </w:rPr>
              <w:t xml:space="preserve"> </w:t>
            </w:r>
            <w:r w:rsidRPr="00334C15">
              <w:rPr>
                <w:rFonts w:ascii="Arial Narrow" w:hAnsi="Arial Narrow"/>
                <w:b/>
              </w:rPr>
              <w:t>TECNOLOG</w:t>
            </w:r>
            <w:r w:rsidR="00922B2E">
              <w:rPr>
                <w:rFonts w:ascii="Arial Narrow" w:hAnsi="Arial Narrow"/>
                <w:b/>
              </w:rPr>
              <w:t>Í</w:t>
            </w:r>
            <w:r w:rsidRPr="00334C15">
              <w:rPr>
                <w:rFonts w:ascii="Arial Narrow" w:hAnsi="Arial Narrow"/>
                <w:b/>
              </w:rPr>
              <w:t>A</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1</w:t>
            </w:r>
          </w:p>
        </w:tc>
        <w:tc>
          <w:tcPr>
            <w:tcW w:w="283"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2</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3</w:t>
            </w: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3.1 </w:t>
            </w:r>
            <w:r w:rsidR="001D7837" w:rsidRPr="00334C15">
              <w:rPr>
                <w:rFonts w:ascii="Arial Narrow" w:hAnsi="Arial Narrow"/>
              </w:rPr>
              <w:t>Las actividades se realizan utilizando las Tecnologías de Información y Comunicación.</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22B2E">
            <w:pPr>
              <w:contextualSpacing/>
              <w:jc w:val="both"/>
              <w:rPr>
                <w:rFonts w:ascii="Arial Narrow" w:hAnsi="Arial Narrow"/>
              </w:rPr>
            </w:pPr>
            <w:r>
              <w:rPr>
                <w:rFonts w:ascii="Arial Narrow" w:hAnsi="Arial Narrow"/>
              </w:rPr>
              <w:t xml:space="preserve">3.2 </w:t>
            </w:r>
            <w:r w:rsidR="001D7837" w:rsidRPr="00334C15">
              <w:rPr>
                <w:rFonts w:ascii="Arial Narrow" w:hAnsi="Arial Narrow"/>
              </w:rPr>
              <w:t>El personal tiene los conocimientos del uso de la tecnología para trabajar con independencia.</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F1AA9">
            <w:pPr>
              <w:contextualSpacing/>
              <w:jc w:val="both"/>
              <w:rPr>
                <w:rFonts w:ascii="Arial Narrow" w:hAnsi="Arial Narrow"/>
              </w:rPr>
            </w:pPr>
            <w:r>
              <w:rPr>
                <w:rFonts w:ascii="Arial Narrow" w:hAnsi="Arial Narrow"/>
              </w:rPr>
              <w:t xml:space="preserve">3.3 </w:t>
            </w:r>
            <w:r w:rsidR="001D7837" w:rsidRPr="00334C15">
              <w:rPr>
                <w:rFonts w:ascii="Arial Narrow" w:hAnsi="Arial Narrow"/>
              </w:rPr>
              <w:t xml:space="preserve">El personal tiene acceso a tecnología como: </w:t>
            </w:r>
            <w:r w:rsidR="009F1AA9">
              <w:rPr>
                <w:rFonts w:ascii="Arial Narrow" w:hAnsi="Arial Narrow"/>
              </w:rPr>
              <w:t>correo electrónico</w:t>
            </w:r>
            <w:r w:rsidR="001D7837" w:rsidRPr="00334C15">
              <w:rPr>
                <w:rFonts w:ascii="Arial Narrow" w:hAnsi="Arial Narrow"/>
              </w:rPr>
              <w:t xml:space="preserve">, mensajería instantánea, mensajes de voz, </w:t>
            </w:r>
            <w:proofErr w:type="spellStart"/>
            <w:r w:rsidR="001D7837" w:rsidRPr="00334C15">
              <w:rPr>
                <w:rFonts w:ascii="Arial Narrow" w:hAnsi="Arial Narrow"/>
              </w:rPr>
              <w:t>sharepoints</w:t>
            </w:r>
            <w:proofErr w:type="spellEnd"/>
            <w:r w:rsidR="001D7837" w:rsidRPr="00334C15">
              <w:rPr>
                <w:rFonts w:ascii="Arial Narrow" w:hAnsi="Arial Narrow"/>
              </w:rPr>
              <w:t xml:space="preserve"> para usar con otros compañeros o clientes.</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trHeight w:val="76"/>
          <w:jc w:val="center"/>
        </w:trPr>
        <w:tc>
          <w:tcPr>
            <w:tcW w:w="7717" w:type="dxa"/>
            <w:gridSpan w:val="3"/>
            <w:shd w:val="clear" w:color="auto" w:fill="DDD9C3" w:themeFill="background2" w:themeFillShade="E6"/>
            <w:vAlign w:val="center"/>
          </w:tcPr>
          <w:p w:rsidR="001D7837" w:rsidRPr="00334C15" w:rsidRDefault="001D7837" w:rsidP="00922B2E">
            <w:pPr>
              <w:contextualSpacing/>
              <w:rPr>
                <w:rFonts w:ascii="Arial Narrow" w:hAnsi="Arial Narrow"/>
                <w:b/>
              </w:rPr>
            </w:pPr>
            <w:r w:rsidRPr="00334C15">
              <w:rPr>
                <w:rFonts w:ascii="Arial Narrow" w:hAnsi="Arial Narrow"/>
                <w:b/>
              </w:rPr>
              <w:lastRenderedPageBreak/>
              <w:t>4.</w:t>
            </w:r>
            <w:r w:rsidR="00F66E86">
              <w:rPr>
                <w:rFonts w:ascii="Arial Narrow" w:hAnsi="Arial Narrow"/>
                <w:b/>
              </w:rPr>
              <w:t xml:space="preserve"> </w:t>
            </w:r>
            <w:r w:rsidRPr="00334C15">
              <w:rPr>
                <w:rFonts w:ascii="Arial Narrow" w:hAnsi="Arial Narrow"/>
                <w:b/>
              </w:rPr>
              <w:t>AMBIENTE LABORAL</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1</w:t>
            </w:r>
          </w:p>
        </w:tc>
        <w:tc>
          <w:tcPr>
            <w:tcW w:w="283"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2</w:t>
            </w:r>
          </w:p>
        </w:tc>
        <w:tc>
          <w:tcPr>
            <w:tcW w:w="284" w:type="dxa"/>
            <w:shd w:val="clear" w:color="auto" w:fill="DDD9C3" w:themeFill="background2" w:themeFillShade="E6"/>
            <w:vAlign w:val="center"/>
          </w:tcPr>
          <w:p w:rsidR="001D7837" w:rsidRPr="00334C15" w:rsidRDefault="001D7837" w:rsidP="00922B2E">
            <w:pPr>
              <w:contextualSpacing/>
              <w:jc w:val="center"/>
              <w:rPr>
                <w:rFonts w:ascii="Arial Narrow" w:hAnsi="Arial Narrow"/>
                <w:b/>
                <w:sz w:val="24"/>
                <w:szCs w:val="24"/>
              </w:rPr>
            </w:pPr>
            <w:r w:rsidRPr="00334C15">
              <w:rPr>
                <w:rFonts w:ascii="Arial Narrow" w:hAnsi="Arial Narrow"/>
                <w:b/>
                <w:sz w:val="24"/>
                <w:szCs w:val="24"/>
              </w:rPr>
              <w:t>3</w:t>
            </w:r>
          </w:p>
        </w:tc>
      </w:tr>
      <w:tr w:rsidR="001D7837" w:rsidRPr="00334C15" w:rsidTr="00922B2E">
        <w:trPr>
          <w:jc w:val="center"/>
        </w:trPr>
        <w:tc>
          <w:tcPr>
            <w:tcW w:w="7717" w:type="dxa"/>
            <w:gridSpan w:val="3"/>
          </w:tcPr>
          <w:p w:rsidR="001D7837" w:rsidRPr="00334C15" w:rsidRDefault="00F66E86" w:rsidP="009F1AA9">
            <w:pPr>
              <w:contextualSpacing/>
              <w:jc w:val="both"/>
              <w:rPr>
                <w:rFonts w:ascii="Arial Narrow" w:hAnsi="Arial Narrow"/>
              </w:rPr>
            </w:pPr>
            <w:r>
              <w:rPr>
                <w:rFonts w:ascii="Arial Narrow" w:hAnsi="Arial Narrow"/>
              </w:rPr>
              <w:t xml:space="preserve">4.1 </w:t>
            </w:r>
            <w:r w:rsidR="001D7837" w:rsidRPr="00334C15">
              <w:rPr>
                <w:rFonts w:ascii="Arial Narrow" w:hAnsi="Arial Narrow"/>
              </w:rPr>
              <w:t>En el área de trabajo los colaboradores son auto motivados</w:t>
            </w:r>
            <w:r w:rsidR="009F1AA9">
              <w:rPr>
                <w:rFonts w:ascii="Arial Narrow" w:hAnsi="Arial Narrow"/>
              </w:rPr>
              <w:t xml:space="preserve"> y </w:t>
            </w:r>
            <w:r w:rsidR="009F1AA9" w:rsidRPr="009F1AA9">
              <w:rPr>
                <w:rFonts w:ascii="Arial Narrow" w:hAnsi="Arial Narrow"/>
              </w:rPr>
              <w:t>disciplinados</w:t>
            </w:r>
            <w:r w:rsidR="009F1AA9">
              <w:rPr>
                <w:rFonts w:ascii="Arial Narrow" w:hAnsi="Arial Narrow"/>
              </w:rPr>
              <w:t>.</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9F1AA9" w:rsidRPr="00334C15" w:rsidTr="00922B2E">
        <w:trPr>
          <w:jc w:val="center"/>
        </w:trPr>
        <w:tc>
          <w:tcPr>
            <w:tcW w:w="7717" w:type="dxa"/>
            <w:gridSpan w:val="3"/>
          </w:tcPr>
          <w:p w:rsidR="009F1AA9" w:rsidRDefault="009F1AA9" w:rsidP="009F1AA9">
            <w:pPr>
              <w:contextualSpacing/>
              <w:jc w:val="both"/>
              <w:rPr>
                <w:rFonts w:ascii="Arial Narrow" w:hAnsi="Arial Narrow"/>
              </w:rPr>
            </w:pPr>
            <w:r>
              <w:rPr>
                <w:rFonts w:ascii="Arial Narrow" w:hAnsi="Arial Narrow"/>
              </w:rPr>
              <w:t xml:space="preserve">4.2 </w:t>
            </w:r>
            <w:r w:rsidRPr="00334C15">
              <w:rPr>
                <w:rFonts w:ascii="Arial Narrow" w:hAnsi="Arial Narrow"/>
              </w:rPr>
              <w:t>En el área de trabajo los colaboradores</w:t>
            </w:r>
            <w:r>
              <w:rPr>
                <w:rFonts w:ascii="Arial Narrow" w:hAnsi="Arial Narrow"/>
              </w:rPr>
              <w:t xml:space="preserve"> tienen las</w:t>
            </w:r>
            <w:r w:rsidRPr="009F1AA9">
              <w:rPr>
                <w:rFonts w:ascii="Arial Narrow" w:hAnsi="Arial Narrow"/>
              </w:rPr>
              <w:t xml:space="preserve"> competencias para trabajar independientemente</w:t>
            </w:r>
            <w:r>
              <w:rPr>
                <w:rFonts w:ascii="Arial Narrow" w:hAnsi="Arial Narrow"/>
              </w:rPr>
              <w:t>,</w:t>
            </w:r>
            <w:r w:rsidRPr="009F1AA9">
              <w:rPr>
                <w:rFonts w:ascii="Arial Narrow" w:hAnsi="Arial Narrow"/>
              </w:rPr>
              <w:t xml:space="preserve"> y </w:t>
            </w:r>
            <w:r>
              <w:rPr>
                <w:rFonts w:ascii="Arial Narrow" w:hAnsi="Arial Narrow"/>
              </w:rPr>
              <w:t xml:space="preserve">son </w:t>
            </w:r>
            <w:r w:rsidRPr="009F1AA9">
              <w:rPr>
                <w:rFonts w:ascii="Arial Narrow" w:hAnsi="Arial Narrow"/>
              </w:rPr>
              <w:t>capaces de completar su trabajo a tiempo con el mínimo grado de supervisión.</w:t>
            </w:r>
          </w:p>
        </w:tc>
        <w:tc>
          <w:tcPr>
            <w:tcW w:w="284" w:type="dxa"/>
          </w:tcPr>
          <w:p w:rsidR="009F1AA9" w:rsidRPr="00334C15" w:rsidRDefault="009F1AA9" w:rsidP="00922B2E">
            <w:pPr>
              <w:contextualSpacing/>
              <w:jc w:val="center"/>
              <w:rPr>
                <w:rFonts w:ascii="Arial Narrow" w:hAnsi="Arial Narrow"/>
                <w:sz w:val="24"/>
                <w:szCs w:val="24"/>
              </w:rPr>
            </w:pPr>
          </w:p>
        </w:tc>
        <w:tc>
          <w:tcPr>
            <w:tcW w:w="283" w:type="dxa"/>
          </w:tcPr>
          <w:p w:rsidR="009F1AA9" w:rsidRPr="00334C15" w:rsidRDefault="009F1AA9" w:rsidP="00922B2E">
            <w:pPr>
              <w:contextualSpacing/>
              <w:jc w:val="center"/>
              <w:rPr>
                <w:rFonts w:ascii="Arial Narrow" w:hAnsi="Arial Narrow"/>
                <w:sz w:val="24"/>
                <w:szCs w:val="24"/>
              </w:rPr>
            </w:pPr>
          </w:p>
        </w:tc>
        <w:tc>
          <w:tcPr>
            <w:tcW w:w="284" w:type="dxa"/>
          </w:tcPr>
          <w:p w:rsidR="009F1AA9" w:rsidRPr="00334C15" w:rsidRDefault="009F1AA9"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Pr>
          <w:p w:rsidR="001D7837" w:rsidRPr="00334C15" w:rsidRDefault="00F66E86" w:rsidP="009F1AA9">
            <w:pPr>
              <w:contextualSpacing/>
              <w:jc w:val="both"/>
              <w:rPr>
                <w:rFonts w:ascii="Arial Narrow" w:hAnsi="Arial Narrow"/>
              </w:rPr>
            </w:pPr>
            <w:r>
              <w:rPr>
                <w:rFonts w:ascii="Arial Narrow" w:hAnsi="Arial Narrow"/>
              </w:rPr>
              <w:t>4.</w:t>
            </w:r>
            <w:r w:rsidR="009F1AA9">
              <w:rPr>
                <w:rFonts w:ascii="Arial Narrow" w:hAnsi="Arial Narrow"/>
              </w:rPr>
              <w:t>3</w:t>
            </w:r>
            <w:r>
              <w:rPr>
                <w:rFonts w:ascii="Arial Narrow" w:hAnsi="Arial Narrow"/>
              </w:rPr>
              <w:t xml:space="preserve"> </w:t>
            </w:r>
            <w:r w:rsidR="001D7837" w:rsidRPr="00334C15">
              <w:rPr>
                <w:rFonts w:ascii="Arial Narrow" w:hAnsi="Arial Narrow"/>
              </w:rPr>
              <w:t>Existe motivación en el Área para aplicar el teletrabajo</w:t>
            </w:r>
            <w:r>
              <w:rPr>
                <w:rFonts w:ascii="Arial Narrow" w:hAnsi="Arial Narrow"/>
              </w:rPr>
              <w:t>.</w:t>
            </w:r>
          </w:p>
        </w:tc>
        <w:tc>
          <w:tcPr>
            <w:tcW w:w="284" w:type="dxa"/>
          </w:tcPr>
          <w:p w:rsidR="001D7837" w:rsidRPr="00334C15" w:rsidRDefault="001D7837" w:rsidP="00922B2E">
            <w:pPr>
              <w:contextualSpacing/>
              <w:jc w:val="center"/>
              <w:rPr>
                <w:rFonts w:ascii="Arial Narrow" w:hAnsi="Arial Narrow"/>
                <w:sz w:val="24"/>
                <w:szCs w:val="24"/>
              </w:rPr>
            </w:pPr>
          </w:p>
        </w:tc>
        <w:tc>
          <w:tcPr>
            <w:tcW w:w="283" w:type="dxa"/>
          </w:tcPr>
          <w:p w:rsidR="001D7837" w:rsidRPr="00334C15" w:rsidRDefault="001D7837" w:rsidP="00922B2E">
            <w:pPr>
              <w:contextualSpacing/>
              <w:jc w:val="center"/>
              <w:rPr>
                <w:rFonts w:ascii="Arial Narrow" w:hAnsi="Arial Narrow"/>
                <w:sz w:val="24"/>
                <w:szCs w:val="24"/>
              </w:rPr>
            </w:pPr>
          </w:p>
        </w:tc>
        <w:tc>
          <w:tcPr>
            <w:tcW w:w="284" w:type="dxa"/>
          </w:tcPr>
          <w:p w:rsidR="001D7837" w:rsidRPr="00334C15" w:rsidRDefault="001D7837" w:rsidP="00922B2E">
            <w:pPr>
              <w:contextualSpacing/>
              <w:jc w:val="center"/>
              <w:rPr>
                <w:rFonts w:ascii="Arial Narrow" w:hAnsi="Arial Narrow"/>
                <w:sz w:val="24"/>
                <w:szCs w:val="24"/>
              </w:rPr>
            </w:pPr>
          </w:p>
        </w:tc>
      </w:tr>
      <w:tr w:rsidR="001D7837" w:rsidRPr="00334C15" w:rsidTr="00922B2E">
        <w:trPr>
          <w:jc w:val="center"/>
        </w:trPr>
        <w:tc>
          <w:tcPr>
            <w:tcW w:w="7717" w:type="dxa"/>
            <w:gridSpan w:val="3"/>
            <w:tcBorders>
              <w:bottom w:val="single" w:sz="4" w:space="0" w:color="auto"/>
            </w:tcBorders>
          </w:tcPr>
          <w:p w:rsidR="001D7837" w:rsidRPr="00334C15" w:rsidRDefault="00F66E86" w:rsidP="009F1AA9">
            <w:pPr>
              <w:contextualSpacing/>
              <w:jc w:val="both"/>
              <w:rPr>
                <w:rFonts w:ascii="Arial Narrow" w:hAnsi="Arial Narrow"/>
              </w:rPr>
            </w:pPr>
            <w:r>
              <w:rPr>
                <w:rFonts w:ascii="Arial Narrow" w:hAnsi="Arial Narrow"/>
              </w:rPr>
              <w:t>4.</w:t>
            </w:r>
            <w:r w:rsidR="009F1AA9">
              <w:rPr>
                <w:rFonts w:ascii="Arial Narrow" w:hAnsi="Arial Narrow"/>
              </w:rPr>
              <w:t>4</w:t>
            </w:r>
            <w:r>
              <w:rPr>
                <w:rFonts w:ascii="Arial Narrow" w:hAnsi="Arial Narrow"/>
              </w:rPr>
              <w:t xml:space="preserve"> </w:t>
            </w:r>
            <w:r w:rsidR="001D7837" w:rsidRPr="00334C15">
              <w:rPr>
                <w:rFonts w:ascii="Arial Narrow" w:hAnsi="Arial Narrow"/>
              </w:rPr>
              <w:t>La relación laboral que hay en el área de trabajo favorece la buena comunicación y que la coordinación y supervisión se pueda hacer por resultados.</w:t>
            </w:r>
          </w:p>
        </w:tc>
        <w:tc>
          <w:tcPr>
            <w:tcW w:w="284" w:type="dxa"/>
            <w:tcBorders>
              <w:bottom w:val="single" w:sz="4" w:space="0" w:color="auto"/>
            </w:tcBorders>
          </w:tcPr>
          <w:p w:rsidR="001D7837" w:rsidRPr="00334C15" w:rsidRDefault="001D7837" w:rsidP="00922B2E">
            <w:pPr>
              <w:contextualSpacing/>
              <w:jc w:val="center"/>
              <w:rPr>
                <w:rFonts w:ascii="Arial Narrow" w:hAnsi="Arial Narrow"/>
                <w:sz w:val="24"/>
                <w:szCs w:val="24"/>
              </w:rPr>
            </w:pPr>
          </w:p>
        </w:tc>
        <w:tc>
          <w:tcPr>
            <w:tcW w:w="283" w:type="dxa"/>
            <w:tcBorders>
              <w:bottom w:val="single" w:sz="4" w:space="0" w:color="auto"/>
            </w:tcBorders>
          </w:tcPr>
          <w:p w:rsidR="001D7837" w:rsidRPr="00334C15" w:rsidRDefault="001D7837" w:rsidP="00922B2E">
            <w:pPr>
              <w:contextualSpacing/>
              <w:jc w:val="center"/>
              <w:rPr>
                <w:rFonts w:ascii="Arial Narrow" w:hAnsi="Arial Narrow"/>
                <w:sz w:val="24"/>
                <w:szCs w:val="24"/>
              </w:rPr>
            </w:pPr>
          </w:p>
        </w:tc>
        <w:tc>
          <w:tcPr>
            <w:tcW w:w="284" w:type="dxa"/>
            <w:tcBorders>
              <w:bottom w:val="single" w:sz="4" w:space="0" w:color="auto"/>
            </w:tcBorders>
          </w:tcPr>
          <w:p w:rsidR="001D7837" w:rsidRPr="00334C15" w:rsidRDefault="001D7837" w:rsidP="00922B2E">
            <w:pPr>
              <w:contextualSpacing/>
              <w:jc w:val="center"/>
              <w:rPr>
                <w:rFonts w:ascii="Arial Narrow" w:hAnsi="Arial Narrow"/>
                <w:sz w:val="24"/>
                <w:szCs w:val="24"/>
              </w:rPr>
            </w:pPr>
          </w:p>
        </w:tc>
      </w:tr>
      <w:tr w:rsidR="00F66E86" w:rsidRPr="00334C15" w:rsidTr="00922B2E">
        <w:trPr>
          <w:trHeight w:val="182"/>
          <w:jc w:val="center"/>
        </w:trPr>
        <w:tc>
          <w:tcPr>
            <w:tcW w:w="8568" w:type="dxa"/>
            <w:gridSpan w:val="6"/>
            <w:tcBorders>
              <w:top w:val="single" w:sz="4" w:space="0" w:color="auto"/>
              <w:left w:val="nil"/>
              <w:bottom w:val="nil"/>
              <w:right w:val="nil"/>
            </w:tcBorders>
            <w:shd w:val="clear" w:color="auto" w:fill="auto"/>
            <w:vAlign w:val="center"/>
          </w:tcPr>
          <w:p w:rsidR="00F66E86" w:rsidRPr="00334C15" w:rsidRDefault="00F66E86" w:rsidP="00922B2E">
            <w:pPr>
              <w:contextualSpacing/>
              <w:jc w:val="center"/>
              <w:rPr>
                <w:rFonts w:ascii="Arial Narrow" w:hAnsi="Arial Narrow"/>
                <w:b/>
                <w:sz w:val="24"/>
                <w:szCs w:val="24"/>
              </w:rPr>
            </w:pPr>
          </w:p>
        </w:tc>
      </w:tr>
      <w:tr w:rsidR="001D7837" w:rsidRPr="00334C15" w:rsidTr="00922B2E">
        <w:trPr>
          <w:trHeight w:val="323"/>
          <w:jc w:val="center"/>
        </w:trPr>
        <w:tc>
          <w:tcPr>
            <w:tcW w:w="8568" w:type="dxa"/>
            <w:gridSpan w:val="6"/>
            <w:tcBorders>
              <w:top w:val="nil"/>
              <w:left w:val="nil"/>
              <w:bottom w:val="single" w:sz="4" w:space="0" w:color="auto"/>
              <w:right w:val="nil"/>
            </w:tcBorders>
            <w:shd w:val="clear" w:color="auto" w:fill="auto"/>
            <w:vAlign w:val="center"/>
          </w:tcPr>
          <w:p w:rsidR="001D7837" w:rsidRPr="00334C15" w:rsidRDefault="00F66E86" w:rsidP="00922B2E">
            <w:pPr>
              <w:contextualSpacing/>
              <w:rPr>
                <w:rFonts w:ascii="Arial Narrow" w:hAnsi="Arial Narrow"/>
                <w:b/>
              </w:rPr>
            </w:pPr>
            <w:r>
              <w:rPr>
                <w:rFonts w:ascii="Arial Narrow" w:hAnsi="Arial Narrow"/>
                <w:b/>
                <w:sz w:val="24"/>
                <w:szCs w:val="24"/>
              </w:rPr>
              <w:t>D</w:t>
            </w:r>
            <w:r w:rsidR="001D7837" w:rsidRPr="00334C15">
              <w:rPr>
                <w:rFonts w:ascii="Arial Narrow" w:hAnsi="Arial Narrow"/>
                <w:b/>
              </w:rPr>
              <w:t>-RESULTADO DE LA EVALUACION</w:t>
            </w:r>
          </w:p>
        </w:tc>
      </w:tr>
      <w:tr w:rsidR="001D7837" w:rsidRPr="00334C15" w:rsidTr="00922B2E">
        <w:trPr>
          <w:jc w:val="center"/>
        </w:trPr>
        <w:tc>
          <w:tcPr>
            <w:tcW w:w="8568" w:type="dxa"/>
            <w:gridSpan w:val="6"/>
            <w:tcBorders>
              <w:top w:val="single" w:sz="4" w:space="0" w:color="auto"/>
            </w:tcBorders>
          </w:tcPr>
          <w:p w:rsidR="001D7837" w:rsidRPr="00334C15" w:rsidRDefault="001D7837" w:rsidP="00922B2E">
            <w:pPr>
              <w:contextualSpacing/>
              <w:jc w:val="both"/>
              <w:rPr>
                <w:rFonts w:ascii="Arial Narrow" w:hAnsi="Arial Narrow"/>
              </w:rPr>
            </w:pPr>
            <w:r w:rsidRPr="00334C15">
              <w:rPr>
                <w:rFonts w:ascii="Arial Narrow" w:hAnsi="Arial Narrow"/>
              </w:rPr>
              <w:t xml:space="preserve">Para cada factor evaluado, resuma en la casilla </w:t>
            </w:r>
            <w:r w:rsidRPr="00334C15">
              <w:rPr>
                <w:rFonts w:ascii="Arial Narrow" w:hAnsi="Arial Narrow"/>
                <w:b/>
                <w:u w:val="single"/>
              </w:rPr>
              <w:t>“FRECUENCIA”</w:t>
            </w:r>
            <w:r w:rsidRPr="00334C15">
              <w:rPr>
                <w:rFonts w:ascii="Arial Narrow" w:hAnsi="Arial Narrow"/>
              </w:rPr>
              <w:t xml:space="preserve"> cuál es el criterio que prevalece: 1, 2 o 3</w:t>
            </w:r>
            <w:r w:rsidR="00F66E86">
              <w:rPr>
                <w:rFonts w:ascii="Arial Narrow" w:hAnsi="Arial Narrow"/>
              </w:rPr>
              <w:t>;</w:t>
            </w:r>
            <w:r w:rsidRPr="00334C15">
              <w:rPr>
                <w:rFonts w:ascii="Arial Narrow" w:hAnsi="Arial Narrow"/>
              </w:rPr>
              <w:t xml:space="preserve"> y en la casilla </w:t>
            </w:r>
            <w:r w:rsidRPr="00334C15">
              <w:rPr>
                <w:rFonts w:ascii="Arial Narrow" w:hAnsi="Arial Narrow"/>
                <w:b/>
                <w:u w:val="single"/>
              </w:rPr>
              <w:t>“CONCLUSION”</w:t>
            </w:r>
            <w:r w:rsidRPr="00334C15">
              <w:rPr>
                <w:rFonts w:ascii="Arial Narrow" w:hAnsi="Arial Narrow"/>
              </w:rPr>
              <w:t xml:space="preserve"> anote si el factor evaluado cumple con las condicione</w:t>
            </w:r>
            <w:r w:rsidR="00F66E86">
              <w:rPr>
                <w:rFonts w:ascii="Arial Narrow" w:hAnsi="Arial Narrow"/>
              </w:rPr>
              <w:t xml:space="preserve">s para aplicar el Teletrabajo. </w:t>
            </w:r>
            <w:r w:rsidRPr="00334C15">
              <w:rPr>
                <w:rFonts w:ascii="Arial Narrow" w:hAnsi="Arial Narrow"/>
              </w:rPr>
              <w:t xml:space="preserve">En la casilla </w:t>
            </w:r>
            <w:r w:rsidRPr="00334C15">
              <w:rPr>
                <w:rFonts w:ascii="Arial Narrow" w:hAnsi="Arial Narrow"/>
                <w:b/>
                <w:u w:val="single"/>
              </w:rPr>
              <w:t>“RECOMENDACIÓN GENERAL”</w:t>
            </w:r>
            <w:r w:rsidRPr="00334C15">
              <w:rPr>
                <w:rFonts w:ascii="Arial Narrow" w:hAnsi="Arial Narrow"/>
              </w:rPr>
              <w:t xml:space="preserve"> indique si el </w:t>
            </w:r>
            <w:r w:rsidR="00F66E86">
              <w:rPr>
                <w:rFonts w:ascii="Arial Narrow" w:hAnsi="Arial Narrow"/>
              </w:rPr>
              <w:t>á</w:t>
            </w:r>
            <w:r w:rsidRPr="00334C15">
              <w:rPr>
                <w:rFonts w:ascii="Arial Narrow" w:hAnsi="Arial Narrow"/>
              </w:rPr>
              <w:t>rea cumple con los requisitos para aplicar el Teletrabajo.</w:t>
            </w:r>
          </w:p>
        </w:tc>
      </w:tr>
      <w:tr w:rsidR="001D7837" w:rsidRPr="00334C15" w:rsidTr="00922B2E">
        <w:trPr>
          <w:jc w:val="center"/>
        </w:trPr>
        <w:tc>
          <w:tcPr>
            <w:tcW w:w="3447" w:type="dxa"/>
          </w:tcPr>
          <w:p w:rsidR="001D7837" w:rsidRPr="00334C15" w:rsidRDefault="001D7837" w:rsidP="00922B2E">
            <w:pPr>
              <w:contextualSpacing/>
              <w:jc w:val="center"/>
              <w:rPr>
                <w:rFonts w:ascii="Arial Narrow" w:hAnsi="Arial Narrow"/>
                <w:b/>
              </w:rPr>
            </w:pPr>
            <w:r w:rsidRPr="00334C15">
              <w:rPr>
                <w:rFonts w:ascii="Arial Narrow" w:hAnsi="Arial Narrow"/>
                <w:b/>
              </w:rPr>
              <w:t>FACTOR EVALUADO</w:t>
            </w:r>
          </w:p>
        </w:tc>
        <w:tc>
          <w:tcPr>
            <w:tcW w:w="2535" w:type="dxa"/>
          </w:tcPr>
          <w:p w:rsidR="001D7837" w:rsidRPr="00334C15" w:rsidRDefault="001D7837" w:rsidP="00922B2E">
            <w:pPr>
              <w:contextualSpacing/>
              <w:jc w:val="center"/>
              <w:rPr>
                <w:rFonts w:ascii="Arial Narrow" w:hAnsi="Arial Narrow"/>
                <w:b/>
              </w:rPr>
            </w:pPr>
            <w:r w:rsidRPr="00334C15">
              <w:rPr>
                <w:rFonts w:ascii="Arial Narrow" w:hAnsi="Arial Narrow"/>
                <w:b/>
              </w:rPr>
              <w:t>FRECUENCIA</w:t>
            </w:r>
          </w:p>
        </w:tc>
        <w:tc>
          <w:tcPr>
            <w:tcW w:w="2586" w:type="dxa"/>
            <w:gridSpan w:val="4"/>
          </w:tcPr>
          <w:p w:rsidR="001D7837" w:rsidRPr="00334C15" w:rsidRDefault="001D7837" w:rsidP="00922B2E">
            <w:pPr>
              <w:contextualSpacing/>
              <w:jc w:val="center"/>
              <w:rPr>
                <w:rFonts w:ascii="Arial Narrow" w:hAnsi="Arial Narrow"/>
                <w:b/>
              </w:rPr>
            </w:pPr>
            <w:r w:rsidRPr="00334C15">
              <w:rPr>
                <w:rFonts w:ascii="Arial Narrow" w:hAnsi="Arial Narrow"/>
                <w:b/>
              </w:rPr>
              <w:t>CONCLUSION</w:t>
            </w:r>
          </w:p>
        </w:tc>
      </w:tr>
      <w:tr w:rsidR="001D7837" w:rsidRPr="00334C15" w:rsidTr="00922B2E">
        <w:trPr>
          <w:jc w:val="center"/>
        </w:trPr>
        <w:tc>
          <w:tcPr>
            <w:tcW w:w="3447" w:type="dxa"/>
          </w:tcPr>
          <w:p w:rsidR="001D7837" w:rsidRPr="00F66E86" w:rsidRDefault="00F66E86" w:rsidP="00922B2E">
            <w:pPr>
              <w:pStyle w:val="Prrafodelista"/>
              <w:numPr>
                <w:ilvl w:val="0"/>
                <w:numId w:val="4"/>
              </w:numPr>
              <w:jc w:val="both"/>
              <w:rPr>
                <w:rFonts w:ascii="Arial Narrow" w:hAnsi="Arial Narrow"/>
              </w:rPr>
            </w:pPr>
            <w:r>
              <w:rPr>
                <w:rFonts w:ascii="Arial Narrow" w:hAnsi="Arial Narrow"/>
              </w:rPr>
              <w:t>Actividades</w:t>
            </w:r>
          </w:p>
        </w:tc>
        <w:tc>
          <w:tcPr>
            <w:tcW w:w="2535" w:type="dxa"/>
          </w:tcPr>
          <w:p w:rsidR="001D7837" w:rsidRPr="00334C15" w:rsidRDefault="001D7837" w:rsidP="00922B2E">
            <w:pPr>
              <w:contextualSpacing/>
              <w:jc w:val="both"/>
              <w:rPr>
                <w:rFonts w:ascii="Arial Narrow" w:hAnsi="Arial Narrow"/>
              </w:rPr>
            </w:pPr>
          </w:p>
        </w:tc>
        <w:tc>
          <w:tcPr>
            <w:tcW w:w="2586" w:type="dxa"/>
            <w:gridSpan w:val="4"/>
          </w:tcPr>
          <w:p w:rsidR="001D7837" w:rsidRPr="00334C15" w:rsidRDefault="001D7837" w:rsidP="00922B2E">
            <w:pPr>
              <w:contextualSpacing/>
              <w:jc w:val="center"/>
              <w:rPr>
                <w:rFonts w:ascii="Arial Narrow" w:hAnsi="Arial Narrow"/>
              </w:rPr>
            </w:pPr>
          </w:p>
        </w:tc>
      </w:tr>
      <w:tr w:rsidR="001D7837" w:rsidRPr="00334C15" w:rsidTr="00922B2E">
        <w:trPr>
          <w:jc w:val="center"/>
        </w:trPr>
        <w:tc>
          <w:tcPr>
            <w:tcW w:w="3447" w:type="dxa"/>
          </w:tcPr>
          <w:p w:rsidR="001D7837" w:rsidRPr="00F66E86" w:rsidRDefault="00F66E86" w:rsidP="00922B2E">
            <w:pPr>
              <w:pStyle w:val="Prrafodelista"/>
              <w:numPr>
                <w:ilvl w:val="0"/>
                <w:numId w:val="4"/>
              </w:numPr>
              <w:jc w:val="both"/>
              <w:rPr>
                <w:rFonts w:ascii="Arial Narrow" w:hAnsi="Arial Narrow"/>
              </w:rPr>
            </w:pPr>
            <w:r>
              <w:rPr>
                <w:rFonts w:ascii="Arial Narrow" w:hAnsi="Arial Narrow"/>
              </w:rPr>
              <w:t>Gestión</w:t>
            </w:r>
          </w:p>
        </w:tc>
        <w:tc>
          <w:tcPr>
            <w:tcW w:w="2535" w:type="dxa"/>
          </w:tcPr>
          <w:p w:rsidR="001D7837" w:rsidRPr="00334C15" w:rsidRDefault="001D7837" w:rsidP="00922B2E">
            <w:pPr>
              <w:contextualSpacing/>
              <w:jc w:val="both"/>
              <w:rPr>
                <w:rFonts w:ascii="Arial Narrow" w:hAnsi="Arial Narrow"/>
              </w:rPr>
            </w:pPr>
          </w:p>
        </w:tc>
        <w:tc>
          <w:tcPr>
            <w:tcW w:w="2586" w:type="dxa"/>
            <w:gridSpan w:val="4"/>
          </w:tcPr>
          <w:p w:rsidR="001D7837" w:rsidRPr="00334C15" w:rsidRDefault="001D7837" w:rsidP="00922B2E">
            <w:pPr>
              <w:contextualSpacing/>
              <w:jc w:val="center"/>
              <w:rPr>
                <w:rFonts w:ascii="Arial Narrow" w:hAnsi="Arial Narrow"/>
              </w:rPr>
            </w:pPr>
          </w:p>
        </w:tc>
      </w:tr>
      <w:tr w:rsidR="001D7837" w:rsidRPr="00334C15" w:rsidTr="00922B2E">
        <w:trPr>
          <w:jc w:val="center"/>
        </w:trPr>
        <w:tc>
          <w:tcPr>
            <w:tcW w:w="3447" w:type="dxa"/>
            <w:tcBorders>
              <w:bottom w:val="single" w:sz="4" w:space="0" w:color="auto"/>
            </w:tcBorders>
          </w:tcPr>
          <w:p w:rsidR="001D7837" w:rsidRPr="00F66E86" w:rsidRDefault="00F66E86" w:rsidP="00922B2E">
            <w:pPr>
              <w:pStyle w:val="Prrafodelista"/>
              <w:numPr>
                <w:ilvl w:val="0"/>
                <w:numId w:val="4"/>
              </w:numPr>
              <w:jc w:val="both"/>
              <w:rPr>
                <w:rFonts w:ascii="Arial Narrow" w:hAnsi="Arial Narrow"/>
              </w:rPr>
            </w:pPr>
            <w:r>
              <w:rPr>
                <w:rFonts w:ascii="Arial Narrow" w:hAnsi="Arial Narrow"/>
              </w:rPr>
              <w:t>Tecnología</w:t>
            </w:r>
          </w:p>
        </w:tc>
        <w:tc>
          <w:tcPr>
            <w:tcW w:w="2535" w:type="dxa"/>
            <w:tcBorders>
              <w:bottom w:val="single" w:sz="4" w:space="0" w:color="auto"/>
            </w:tcBorders>
          </w:tcPr>
          <w:p w:rsidR="001D7837" w:rsidRPr="00334C15" w:rsidRDefault="001D7837" w:rsidP="00922B2E">
            <w:pPr>
              <w:contextualSpacing/>
              <w:jc w:val="both"/>
              <w:rPr>
                <w:rFonts w:ascii="Arial Narrow" w:hAnsi="Arial Narrow"/>
              </w:rPr>
            </w:pPr>
          </w:p>
        </w:tc>
        <w:tc>
          <w:tcPr>
            <w:tcW w:w="2586" w:type="dxa"/>
            <w:gridSpan w:val="4"/>
            <w:tcBorders>
              <w:bottom w:val="single" w:sz="4" w:space="0" w:color="auto"/>
            </w:tcBorders>
          </w:tcPr>
          <w:p w:rsidR="001D7837" w:rsidRPr="00334C15" w:rsidRDefault="001D7837" w:rsidP="00922B2E">
            <w:pPr>
              <w:contextualSpacing/>
              <w:jc w:val="center"/>
              <w:rPr>
                <w:rFonts w:ascii="Arial Narrow" w:hAnsi="Arial Narrow"/>
              </w:rPr>
            </w:pPr>
          </w:p>
        </w:tc>
      </w:tr>
      <w:tr w:rsidR="001D7837" w:rsidRPr="00334C15" w:rsidTr="00922B2E">
        <w:trPr>
          <w:jc w:val="center"/>
        </w:trPr>
        <w:tc>
          <w:tcPr>
            <w:tcW w:w="3447" w:type="dxa"/>
            <w:tcBorders>
              <w:bottom w:val="single" w:sz="4" w:space="0" w:color="auto"/>
            </w:tcBorders>
          </w:tcPr>
          <w:p w:rsidR="001D7837" w:rsidRPr="00F66E86" w:rsidRDefault="00F66E86" w:rsidP="00922B2E">
            <w:pPr>
              <w:pStyle w:val="Prrafodelista"/>
              <w:numPr>
                <w:ilvl w:val="0"/>
                <w:numId w:val="4"/>
              </w:numPr>
              <w:jc w:val="both"/>
              <w:rPr>
                <w:rFonts w:ascii="Arial Narrow" w:hAnsi="Arial Narrow"/>
              </w:rPr>
            </w:pPr>
            <w:r>
              <w:rPr>
                <w:rFonts w:ascii="Arial Narrow" w:hAnsi="Arial Narrow"/>
              </w:rPr>
              <w:t>Ambiente Laboral</w:t>
            </w:r>
          </w:p>
        </w:tc>
        <w:tc>
          <w:tcPr>
            <w:tcW w:w="2535" w:type="dxa"/>
            <w:tcBorders>
              <w:bottom w:val="single" w:sz="4" w:space="0" w:color="auto"/>
            </w:tcBorders>
          </w:tcPr>
          <w:p w:rsidR="001D7837" w:rsidRPr="00334C15" w:rsidRDefault="001D7837" w:rsidP="00922B2E">
            <w:pPr>
              <w:contextualSpacing/>
              <w:jc w:val="both"/>
              <w:rPr>
                <w:rFonts w:ascii="Arial Narrow" w:hAnsi="Arial Narrow"/>
              </w:rPr>
            </w:pPr>
          </w:p>
        </w:tc>
        <w:tc>
          <w:tcPr>
            <w:tcW w:w="2586" w:type="dxa"/>
            <w:gridSpan w:val="4"/>
            <w:tcBorders>
              <w:bottom w:val="single" w:sz="4" w:space="0" w:color="auto"/>
            </w:tcBorders>
          </w:tcPr>
          <w:p w:rsidR="001D7837" w:rsidRPr="00334C15" w:rsidRDefault="001D7837" w:rsidP="00922B2E">
            <w:pPr>
              <w:contextualSpacing/>
              <w:jc w:val="center"/>
              <w:rPr>
                <w:rFonts w:ascii="Arial Narrow" w:hAnsi="Arial Narrow"/>
              </w:rPr>
            </w:pPr>
          </w:p>
        </w:tc>
      </w:tr>
      <w:tr w:rsidR="00F66E86" w:rsidRPr="00334C15" w:rsidTr="00922B2E">
        <w:trPr>
          <w:jc w:val="center"/>
        </w:trPr>
        <w:tc>
          <w:tcPr>
            <w:tcW w:w="3447" w:type="dxa"/>
            <w:tcBorders>
              <w:top w:val="single" w:sz="4" w:space="0" w:color="auto"/>
              <w:left w:val="nil"/>
              <w:bottom w:val="nil"/>
              <w:right w:val="nil"/>
            </w:tcBorders>
          </w:tcPr>
          <w:p w:rsidR="00F66E86" w:rsidRPr="00334C15" w:rsidRDefault="00F66E86" w:rsidP="00922B2E">
            <w:pPr>
              <w:contextualSpacing/>
              <w:jc w:val="center"/>
              <w:rPr>
                <w:rFonts w:ascii="Arial Narrow" w:hAnsi="Arial Narrow"/>
                <w:b/>
              </w:rPr>
            </w:pPr>
          </w:p>
        </w:tc>
        <w:tc>
          <w:tcPr>
            <w:tcW w:w="2535" w:type="dxa"/>
            <w:tcBorders>
              <w:top w:val="single" w:sz="4" w:space="0" w:color="auto"/>
              <w:left w:val="nil"/>
              <w:bottom w:val="nil"/>
              <w:right w:val="nil"/>
            </w:tcBorders>
          </w:tcPr>
          <w:p w:rsidR="00F66E86" w:rsidRPr="00334C15" w:rsidRDefault="00F66E86" w:rsidP="00922B2E">
            <w:pPr>
              <w:contextualSpacing/>
              <w:jc w:val="both"/>
              <w:rPr>
                <w:rFonts w:ascii="Arial Narrow" w:hAnsi="Arial Narrow"/>
              </w:rPr>
            </w:pPr>
          </w:p>
        </w:tc>
        <w:tc>
          <w:tcPr>
            <w:tcW w:w="2586" w:type="dxa"/>
            <w:gridSpan w:val="4"/>
            <w:tcBorders>
              <w:top w:val="single" w:sz="4" w:space="0" w:color="auto"/>
              <w:left w:val="nil"/>
              <w:bottom w:val="nil"/>
              <w:right w:val="nil"/>
            </w:tcBorders>
          </w:tcPr>
          <w:p w:rsidR="00F66E86" w:rsidRPr="00334C15" w:rsidRDefault="00F66E86" w:rsidP="00922B2E">
            <w:pPr>
              <w:contextualSpacing/>
              <w:jc w:val="center"/>
              <w:rPr>
                <w:rFonts w:ascii="Arial Narrow" w:hAnsi="Arial Narrow"/>
              </w:rPr>
            </w:pPr>
          </w:p>
        </w:tc>
      </w:tr>
      <w:tr w:rsidR="00F66E86" w:rsidRPr="00334C15" w:rsidTr="00922B2E">
        <w:trPr>
          <w:jc w:val="center"/>
        </w:trPr>
        <w:tc>
          <w:tcPr>
            <w:tcW w:w="8568" w:type="dxa"/>
            <w:gridSpan w:val="6"/>
            <w:tcBorders>
              <w:top w:val="nil"/>
            </w:tcBorders>
          </w:tcPr>
          <w:p w:rsidR="00F66E86" w:rsidRDefault="00F66E86" w:rsidP="00922B2E">
            <w:pPr>
              <w:contextualSpacing/>
              <w:jc w:val="both"/>
              <w:rPr>
                <w:rFonts w:ascii="Arial Narrow" w:hAnsi="Arial Narrow"/>
                <w:b/>
              </w:rPr>
            </w:pPr>
            <w:r w:rsidRPr="00334C15">
              <w:rPr>
                <w:rFonts w:ascii="Arial Narrow" w:hAnsi="Arial Narrow"/>
                <w:b/>
              </w:rPr>
              <w:t>RECOMENDACIÓN GENERAL</w:t>
            </w:r>
            <w:r>
              <w:rPr>
                <w:rFonts w:ascii="Arial Narrow" w:hAnsi="Arial Narrow"/>
                <w:b/>
              </w:rPr>
              <w:t>:</w:t>
            </w:r>
          </w:p>
          <w:p w:rsidR="00F66E86" w:rsidRDefault="00F66E86" w:rsidP="00922B2E">
            <w:pPr>
              <w:contextualSpacing/>
              <w:jc w:val="both"/>
              <w:rPr>
                <w:rFonts w:ascii="Arial Narrow" w:hAnsi="Arial Narrow"/>
                <w:b/>
              </w:rPr>
            </w:pPr>
          </w:p>
          <w:p w:rsidR="00922B2E" w:rsidRDefault="00922B2E" w:rsidP="00922B2E">
            <w:pPr>
              <w:contextualSpacing/>
              <w:jc w:val="both"/>
              <w:rPr>
                <w:rFonts w:ascii="Arial Narrow" w:hAnsi="Arial Narrow"/>
                <w:b/>
              </w:rPr>
            </w:pPr>
          </w:p>
          <w:p w:rsidR="00F66E86" w:rsidRPr="00334C15" w:rsidRDefault="00F66E86" w:rsidP="00922B2E">
            <w:pPr>
              <w:contextualSpacing/>
              <w:jc w:val="both"/>
              <w:rPr>
                <w:rFonts w:ascii="Arial Narrow" w:hAnsi="Arial Narrow"/>
              </w:rPr>
            </w:pPr>
          </w:p>
        </w:tc>
      </w:tr>
    </w:tbl>
    <w:p w:rsidR="00922B2E" w:rsidRDefault="00922B2E" w:rsidP="00F66E86">
      <w:pPr>
        <w:spacing w:after="0"/>
        <w:contextualSpacing/>
        <w:jc w:val="both"/>
        <w:rPr>
          <w:rFonts w:ascii="Arial Narrow" w:hAnsi="Arial Narrow"/>
          <w:sz w:val="24"/>
          <w:szCs w:val="24"/>
        </w:rPr>
      </w:pPr>
    </w:p>
    <w:p w:rsidR="00F66E86" w:rsidRDefault="00F66E86" w:rsidP="00F66E86">
      <w:pPr>
        <w:spacing w:after="0"/>
        <w:contextualSpacing/>
        <w:jc w:val="both"/>
        <w:rPr>
          <w:rFonts w:ascii="Arial Narrow" w:hAnsi="Arial Narrow"/>
          <w:sz w:val="24"/>
          <w:szCs w:val="24"/>
        </w:rPr>
      </w:pPr>
      <w:r w:rsidRPr="00F66E86">
        <w:rPr>
          <w:rFonts w:ascii="Arial Narrow" w:hAnsi="Arial Narrow"/>
          <w:sz w:val="24"/>
          <w:szCs w:val="24"/>
        </w:rPr>
        <w:t>Guía Aplicada por:</w:t>
      </w:r>
      <w:r w:rsidRPr="00F66E86">
        <w:rPr>
          <w:rFonts w:ascii="Arial Narrow" w:hAnsi="Arial Narrow"/>
          <w:sz w:val="24"/>
          <w:szCs w:val="24"/>
        </w:rPr>
        <w:tab/>
        <w:t>__________________________</w:t>
      </w:r>
      <w:r w:rsidR="00922B2E" w:rsidRPr="00922B2E">
        <w:rPr>
          <w:rFonts w:ascii="Arial Narrow" w:hAnsi="Arial Narrow"/>
          <w:sz w:val="24"/>
          <w:szCs w:val="24"/>
        </w:rPr>
        <w:t xml:space="preserve"> </w:t>
      </w:r>
      <w:r w:rsidR="00922B2E">
        <w:rPr>
          <w:rFonts w:ascii="Arial Narrow" w:hAnsi="Arial Narrow"/>
          <w:sz w:val="24"/>
          <w:szCs w:val="24"/>
        </w:rPr>
        <w:tab/>
        <w:t xml:space="preserve">Fecha: </w:t>
      </w:r>
      <w:r w:rsidR="00922B2E">
        <w:rPr>
          <w:rFonts w:ascii="Arial Narrow" w:hAnsi="Arial Narrow"/>
          <w:sz w:val="24"/>
          <w:szCs w:val="24"/>
        </w:rPr>
        <w:tab/>
        <w:t>___________________</w:t>
      </w:r>
    </w:p>
    <w:p w:rsidR="00922B2E" w:rsidRDefault="00922B2E" w:rsidP="00F66E86">
      <w:pPr>
        <w:spacing w:after="0"/>
        <w:contextualSpacing/>
        <w:jc w:val="both"/>
        <w:rPr>
          <w:rFonts w:ascii="Arial Narrow" w:hAnsi="Arial Narrow"/>
          <w:sz w:val="24"/>
          <w:szCs w:val="24"/>
        </w:rPr>
      </w:pPr>
    </w:p>
    <w:p w:rsidR="00922B2E" w:rsidRDefault="00922B2E" w:rsidP="00F66E86">
      <w:pPr>
        <w:spacing w:after="0"/>
        <w:contextualSpacing/>
        <w:jc w:val="both"/>
        <w:rPr>
          <w:rFonts w:ascii="Arial Narrow" w:hAnsi="Arial Narrow"/>
          <w:sz w:val="24"/>
          <w:szCs w:val="24"/>
        </w:rPr>
      </w:pPr>
      <w:r>
        <w:rPr>
          <w:rFonts w:ascii="Arial Narrow" w:hAnsi="Arial Narrow"/>
          <w:sz w:val="24"/>
          <w:szCs w:val="24"/>
        </w:rPr>
        <w:t>Firma y Sello</w:t>
      </w:r>
    </w:p>
    <w:p w:rsidR="00922B2E" w:rsidRDefault="00922B2E" w:rsidP="00F66E86">
      <w:pPr>
        <w:spacing w:after="0"/>
        <w:contextualSpacing/>
        <w:jc w:val="both"/>
        <w:rPr>
          <w:rFonts w:ascii="Arial Narrow" w:hAnsi="Arial Narrow"/>
          <w:sz w:val="24"/>
          <w:szCs w:val="24"/>
        </w:rPr>
      </w:pPr>
      <w:r>
        <w:rPr>
          <w:rFonts w:ascii="Arial Narrow" w:hAnsi="Arial Narrow"/>
          <w:sz w:val="24"/>
          <w:szCs w:val="24"/>
        </w:rPr>
        <w:t>Jefe del Área Evaluada:</w:t>
      </w:r>
      <w:r>
        <w:rPr>
          <w:rFonts w:ascii="Arial Narrow" w:hAnsi="Arial Narrow"/>
          <w:sz w:val="24"/>
          <w:szCs w:val="24"/>
        </w:rPr>
        <w:tab/>
        <w:t>__________________________</w:t>
      </w:r>
    </w:p>
    <w:p w:rsidR="00922B2E" w:rsidRDefault="00922B2E" w:rsidP="00F66E86">
      <w:pPr>
        <w:spacing w:after="0"/>
        <w:contextualSpacing/>
        <w:jc w:val="both"/>
        <w:rPr>
          <w:rFonts w:ascii="Arial Narrow" w:hAnsi="Arial Narrow"/>
          <w:sz w:val="24"/>
          <w:szCs w:val="24"/>
        </w:rPr>
      </w:pPr>
    </w:p>
    <w:p w:rsidR="00922B2E" w:rsidRDefault="00922B2E" w:rsidP="00F66E86">
      <w:pPr>
        <w:spacing w:after="0"/>
        <w:contextualSpacing/>
        <w:jc w:val="both"/>
        <w:rPr>
          <w:rFonts w:ascii="Arial Narrow" w:hAnsi="Arial Narrow"/>
          <w:sz w:val="24"/>
          <w:szCs w:val="24"/>
        </w:rPr>
      </w:pPr>
      <w:bookmarkStart w:id="0" w:name="_GoBack"/>
      <w:bookmarkEnd w:id="0"/>
      <w:r>
        <w:rPr>
          <w:rFonts w:ascii="Arial Narrow" w:hAnsi="Arial Narrow"/>
          <w:sz w:val="24"/>
          <w:szCs w:val="24"/>
        </w:rPr>
        <w:t>***************************************************************************************************************</w:t>
      </w:r>
    </w:p>
    <w:p w:rsidR="00922B2E" w:rsidRPr="00922B2E" w:rsidRDefault="00922B2E" w:rsidP="00F66E86">
      <w:pPr>
        <w:spacing w:after="0"/>
        <w:contextualSpacing/>
        <w:jc w:val="both"/>
        <w:rPr>
          <w:rFonts w:ascii="Arial Narrow" w:hAnsi="Arial Narrow"/>
          <w:b/>
          <w:sz w:val="24"/>
          <w:szCs w:val="24"/>
        </w:rPr>
      </w:pPr>
      <w:r w:rsidRPr="00922B2E">
        <w:rPr>
          <w:rFonts w:ascii="Arial Narrow" w:hAnsi="Arial Narrow"/>
          <w:b/>
          <w:sz w:val="24"/>
          <w:szCs w:val="24"/>
        </w:rPr>
        <w:t>PARA USO DE LA COMISIÓN DE TELETRABAJO</w:t>
      </w:r>
    </w:p>
    <w:p w:rsidR="00922B2E" w:rsidRDefault="00922B2E" w:rsidP="00F66E86">
      <w:pPr>
        <w:spacing w:after="0"/>
        <w:contextualSpacing/>
        <w:jc w:val="both"/>
        <w:rPr>
          <w:rFonts w:ascii="Arial Narrow" w:hAnsi="Arial Narrow"/>
          <w:sz w:val="24"/>
          <w:szCs w:val="24"/>
        </w:rPr>
      </w:pPr>
    </w:p>
    <w:p w:rsidR="00922B2E" w:rsidRDefault="00922B2E" w:rsidP="00BE3569">
      <w:pPr>
        <w:spacing w:after="0"/>
        <w:contextualSpacing/>
        <w:jc w:val="both"/>
        <w:rPr>
          <w:rFonts w:ascii="Arial Narrow" w:hAnsi="Arial Narrow"/>
          <w:sz w:val="24"/>
          <w:szCs w:val="24"/>
        </w:rPr>
      </w:pPr>
      <w:r>
        <w:rPr>
          <w:rFonts w:ascii="Arial Narrow" w:hAnsi="Arial Narrow"/>
          <w:sz w:val="24"/>
          <w:szCs w:val="24"/>
        </w:rPr>
        <w:t xml:space="preserve">Analizada la aplicación del </w:t>
      </w:r>
      <w:r w:rsidR="00BE3569">
        <w:rPr>
          <w:rFonts w:ascii="Arial Narrow" w:hAnsi="Arial Narrow"/>
          <w:sz w:val="24"/>
          <w:szCs w:val="24"/>
        </w:rPr>
        <w:t xml:space="preserve">presente </w:t>
      </w:r>
      <w:r>
        <w:rPr>
          <w:rFonts w:ascii="Arial Narrow" w:hAnsi="Arial Narrow"/>
          <w:sz w:val="24"/>
          <w:szCs w:val="24"/>
        </w:rPr>
        <w:t>instrumento, la Comisión de Teletrabajo acuerda que el área o unidad evaluada puede</w:t>
      </w:r>
      <w:r w:rsidR="00BE3569">
        <w:rPr>
          <w:rFonts w:ascii="Arial Narrow" w:hAnsi="Arial Narrow"/>
          <w:sz w:val="24"/>
          <w:szCs w:val="24"/>
        </w:rPr>
        <w:t>:</w:t>
      </w:r>
      <w:r>
        <w:rPr>
          <w:rFonts w:ascii="Arial Narrow" w:hAnsi="Arial Narrow"/>
          <w:sz w:val="24"/>
          <w:szCs w:val="24"/>
        </w:rPr>
        <w:t xml:space="preserve"> </w:t>
      </w:r>
      <w:r w:rsidR="00F66E86">
        <w:rPr>
          <w:rFonts w:ascii="Arial Narrow" w:hAnsi="Arial Narrow"/>
          <w:sz w:val="24"/>
          <w:szCs w:val="24"/>
        </w:rPr>
        <w:t xml:space="preserve">(   ) </w:t>
      </w:r>
      <w:r w:rsidR="00BE3569">
        <w:rPr>
          <w:rFonts w:ascii="Arial Narrow" w:hAnsi="Arial Narrow"/>
          <w:sz w:val="24"/>
          <w:szCs w:val="24"/>
        </w:rPr>
        <w:t>Ingresar</w:t>
      </w:r>
      <w:r>
        <w:rPr>
          <w:rFonts w:ascii="Arial Narrow" w:hAnsi="Arial Narrow"/>
          <w:sz w:val="24"/>
          <w:szCs w:val="24"/>
        </w:rPr>
        <w:tab/>
      </w:r>
      <w:r w:rsidR="00F66E86">
        <w:rPr>
          <w:rFonts w:ascii="Arial Narrow" w:hAnsi="Arial Narrow"/>
          <w:sz w:val="24"/>
          <w:szCs w:val="24"/>
        </w:rPr>
        <w:t xml:space="preserve">(    ) </w:t>
      </w:r>
      <w:r w:rsidR="00BE3569">
        <w:rPr>
          <w:rFonts w:ascii="Arial Narrow" w:hAnsi="Arial Narrow"/>
          <w:sz w:val="24"/>
          <w:szCs w:val="24"/>
        </w:rPr>
        <w:t>No Ingresar    al programa de Teletrabajo del MCJ.</w:t>
      </w:r>
    </w:p>
    <w:p w:rsidR="00922B2E" w:rsidRDefault="00922B2E" w:rsidP="00F66E86">
      <w:pPr>
        <w:spacing w:after="0"/>
        <w:contextualSpacing/>
        <w:jc w:val="both"/>
        <w:rPr>
          <w:rFonts w:ascii="Arial Narrow" w:hAnsi="Arial Narrow"/>
          <w:sz w:val="24"/>
          <w:szCs w:val="24"/>
        </w:rPr>
      </w:pPr>
    </w:p>
    <w:p w:rsidR="00F66E86" w:rsidRDefault="00BE3569" w:rsidP="00F66E86">
      <w:pPr>
        <w:spacing w:after="0"/>
        <w:contextualSpacing/>
        <w:jc w:val="both"/>
        <w:rPr>
          <w:rFonts w:ascii="Arial Narrow" w:hAnsi="Arial Narrow"/>
          <w:sz w:val="24"/>
          <w:szCs w:val="24"/>
        </w:rPr>
      </w:pPr>
      <w:r>
        <w:rPr>
          <w:rFonts w:ascii="Arial Narrow" w:hAnsi="Arial Narrow"/>
          <w:sz w:val="24"/>
          <w:szCs w:val="24"/>
        </w:rPr>
        <w:t xml:space="preserve">Acuerdo No. ______ </w:t>
      </w:r>
      <w:proofErr w:type="gramStart"/>
      <w:r>
        <w:rPr>
          <w:rFonts w:ascii="Arial Narrow" w:hAnsi="Arial Narrow"/>
          <w:sz w:val="24"/>
          <w:szCs w:val="24"/>
        </w:rPr>
        <w:t>de</w:t>
      </w:r>
      <w:proofErr w:type="gramEnd"/>
      <w:r>
        <w:rPr>
          <w:rFonts w:ascii="Arial Narrow" w:hAnsi="Arial Narrow"/>
          <w:sz w:val="24"/>
          <w:szCs w:val="24"/>
        </w:rPr>
        <w:t xml:space="preserve"> la </w:t>
      </w:r>
      <w:r w:rsidR="00922B2E">
        <w:rPr>
          <w:rFonts w:ascii="Arial Narrow" w:hAnsi="Arial Narrow"/>
          <w:sz w:val="24"/>
          <w:szCs w:val="24"/>
        </w:rPr>
        <w:t>S</w:t>
      </w:r>
      <w:r w:rsidR="00F66E86">
        <w:rPr>
          <w:rFonts w:ascii="Arial Narrow" w:hAnsi="Arial Narrow"/>
          <w:sz w:val="24"/>
          <w:szCs w:val="24"/>
        </w:rPr>
        <w:t xml:space="preserve">esión </w:t>
      </w:r>
      <w:r w:rsidR="00922B2E">
        <w:rPr>
          <w:rFonts w:ascii="Arial Narrow" w:hAnsi="Arial Narrow"/>
          <w:sz w:val="24"/>
          <w:szCs w:val="24"/>
        </w:rPr>
        <w:t xml:space="preserve">No. </w:t>
      </w:r>
      <w:r>
        <w:rPr>
          <w:rFonts w:ascii="Arial Narrow" w:hAnsi="Arial Narrow"/>
          <w:sz w:val="24"/>
          <w:szCs w:val="24"/>
        </w:rPr>
        <w:t>___</w:t>
      </w:r>
      <w:r w:rsidR="00F66E86">
        <w:rPr>
          <w:rFonts w:ascii="Arial Narrow" w:hAnsi="Arial Narrow"/>
          <w:sz w:val="24"/>
          <w:szCs w:val="24"/>
        </w:rPr>
        <w:t xml:space="preserve">___ </w:t>
      </w:r>
      <w:proofErr w:type="gramStart"/>
      <w:r w:rsidR="00F66E86">
        <w:rPr>
          <w:rFonts w:ascii="Arial Narrow" w:hAnsi="Arial Narrow"/>
          <w:sz w:val="24"/>
          <w:szCs w:val="24"/>
        </w:rPr>
        <w:t>de</w:t>
      </w:r>
      <w:r w:rsidR="00922B2E">
        <w:rPr>
          <w:rFonts w:ascii="Arial Narrow" w:hAnsi="Arial Narrow"/>
          <w:sz w:val="24"/>
          <w:szCs w:val="24"/>
        </w:rPr>
        <w:t>l</w:t>
      </w:r>
      <w:proofErr w:type="gramEnd"/>
      <w:r w:rsidR="00F66E86">
        <w:rPr>
          <w:rFonts w:ascii="Arial Narrow" w:hAnsi="Arial Narrow"/>
          <w:sz w:val="24"/>
          <w:szCs w:val="24"/>
        </w:rPr>
        <w:t xml:space="preserve"> </w:t>
      </w:r>
      <w:r>
        <w:rPr>
          <w:rFonts w:ascii="Arial Narrow" w:hAnsi="Arial Narrow"/>
          <w:sz w:val="24"/>
          <w:szCs w:val="24"/>
        </w:rPr>
        <w:t>__</w:t>
      </w:r>
      <w:r w:rsidR="00922B2E">
        <w:rPr>
          <w:rFonts w:ascii="Arial Narrow" w:hAnsi="Arial Narrow"/>
          <w:sz w:val="24"/>
          <w:szCs w:val="24"/>
        </w:rPr>
        <w:t>_</w:t>
      </w:r>
      <w:r w:rsidR="00F66E86">
        <w:rPr>
          <w:rFonts w:ascii="Arial Narrow" w:hAnsi="Arial Narrow"/>
          <w:sz w:val="24"/>
          <w:szCs w:val="24"/>
        </w:rPr>
        <w:t>__ de _______________</w:t>
      </w:r>
      <w:r>
        <w:rPr>
          <w:rFonts w:ascii="Arial Narrow" w:hAnsi="Arial Narrow"/>
          <w:sz w:val="24"/>
          <w:szCs w:val="24"/>
        </w:rPr>
        <w:t>___</w:t>
      </w:r>
      <w:r w:rsidR="00F66E86">
        <w:rPr>
          <w:rFonts w:ascii="Arial Narrow" w:hAnsi="Arial Narrow"/>
          <w:sz w:val="24"/>
          <w:szCs w:val="24"/>
        </w:rPr>
        <w:t xml:space="preserve"> del </w:t>
      </w:r>
      <w:r>
        <w:rPr>
          <w:rFonts w:ascii="Arial Narrow" w:hAnsi="Arial Narrow"/>
          <w:sz w:val="24"/>
          <w:szCs w:val="24"/>
        </w:rPr>
        <w:t>__</w:t>
      </w:r>
      <w:r w:rsidR="00F66E86">
        <w:rPr>
          <w:rFonts w:ascii="Arial Narrow" w:hAnsi="Arial Narrow"/>
          <w:sz w:val="24"/>
          <w:szCs w:val="24"/>
        </w:rPr>
        <w:t>_____.</w:t>
      </w:r>
    </w:p>
    <w:p w:rsidR="00F66E86" w:rsidRDefault="00F66E86" w:rsidP="00F66E86">
      <w:pPr>
        <w:spacing w:after="0"/>
        <w:contextualSpacing/>
        <w:jc w:val="both"/>
        <w:rPr>
          <w:rFonts w:ascii="Arial Narrow" w:hAnsi="Arial Narrow"/>
          <w:sz w:val="24"/>
          <w:szCs w:val="24"/>
        </w:rPr>
      </w:pPr>
    </w:p>
    <w:p w:rsidR="00BE3569" w:rsidRDefault="00BE3569" w:rsidP="00F66E86">
      <w:pPr>
        <w:spacing w:after="0"/>
        <w:contextualSpacing/>
        <w:jc w:val="both"/>
        <w:rPr>
          <w:rFonts w:ascii="Arial Narrow" w:hAnsi="Arial Narrow"/>
          <w:sz w:val="24"/>
          <w:szCs w:val="24"/>
        </w:rPr>
      </w:pPr>
      <w:r>
        <w:rPr>
          <w:rFonts w:ascii="Arial Narrow" w:hAnsi="Arial Narrow"/>
          <w:sz w:val="24"/>
          <w:szCs w:val="24"/>
        </w:rPr>
        <w:t>Nombre funcionario responsable: _____________</w:t>
      </w:r>
      <w:r>
        <w:rPr>
          <w:rFonts w:ascii="Arial Narrow" w:hAnsi="Arial Narrow"/>
          <w:sz w:val="24"/>
          <w:szCs w:val="24"/>
        </w:rPr>
        <w:tab/>
        <w:t>Firma: __________________</w:t>
      </w:r>
    </w:p>
    <w:p w:rsidR="00BE3569" w:rsidRDefault="00BE3569" w:rsidP="00F66E86">
      <w:pPr>
        <w:spacing w:after="0"/>
        <w:contextualSpacing/>
        <w:jc w:val="both"/>
        <w:rPr>
          <w:rFonts w:ascii="Arial Narrow" w:hAnsi="Arial Narrow"/>
          <w:sz w:val="24"/>
          <w:szCs w:val="24"/>
        </w:rPr>
      </w:pPr>
    </w:p>
    <w:p w:rsidR="00BE3569" w:rsidRDefault="00BE3569" w:rsidP="00F66E86">
      <w:pPr>
        <w:spacing w:after="0"/>
        <w:contextualSpacing/>
        <w:jc w:val="both"/>
        <w:rPr>
          <w:rFonts w:ascii="Arial Narrow" w:hAnsi="Arial Narrow"/>
          <w:sz w:val="24"/>
          <w:szCs w:val="24"/>
        </w:rPr>
      </w:pPr>
      <w:r>
        <w:rPr>
          <w:rFonts w:ascii="Arial Narrow" w:hAnsi="Arial Narrow"/>
          <w:sz w:val="24"/>
          <w:szCs w:val="24"/>
        </w:rPr>
        <w:t>***************************************************************************************************************</w:t>
      </w:r>
    </w:p>
    <w:sectPr w:rsidR="00BE3569" w:rsidSect="00086007">
      <w:headerReference w:type="default" r:id="rId8"/>
      <w:pgSz w:w="12240" w:h="15840" w:code="1"/>
      <w:pgMar w:top="2977" w:right="1701" w:bottom="993" w:left="1701"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006" w:rsidRDefault="00D61006" w:rsidP="00334C15">
      <w:pPr>
        <w:spacing w:after="0" w:line="240" w:lineRule="auto"/>
      </w:pPr>
      <w:r>
        <w:separator/>
      </w:r>
    </w:p>
  </w:endnote>
  <w:endnote w:type="continuationSeparator" w:id="0">
    <w:p w:rsidR="00D61006" w:rsidRDefault="00D61006" w:rsidP="0033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006" w:rsidRDefault="00D61006" w:rsidP="00334C15">
      <w:pPr>
        <w:spacing w:after="0" w:line="240" w:lineRule="auto"/>
      </w:pPr>
      <w:r>
        <w:separator/>
      </w:r>
    </w:p>
  </w:footnote>
  <w:footnote w:type="continuationSeparator" w:id="0">
    <w:p w:rsidR="00D61006" w:rsidRDefault="00D61006" w:rsidP="00334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C15" w:rsidRDefault="00334C15" w:rsidP="00334C15">
    <w:pPr>
      <w:pStyle w:val="Encabezado"/>
      <w:jc w:val="center"/>
      <w:rPr>
        <w:noProof/>
        <w:lang w:eastAsia="es-ES"/>
      </w:rPr>
    </w:pPr>
    <w:r>
      <w:rPr>
        <w:noProof/>
        <w:lang w:val="es-CR" w:eastAsia="es-CR"/>
      </w:rPr>
      <w:drawing>
        <wp:inline distT="0" distB="0" distL="0" distR="0" wp14:anchorId="38F437BE" wp14:editId="0C0B3E81">
          <wp:extent cx="1754505" cy="1127125"/>
          <wp:effectExtent l="0" t="0" r="0" b="0"/>
          <wp:docPr id="1" name="Imagen 1" descr="logo-ministerio-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ministerio-color.gif"/>
                  <pic:cNvPicPr>
                    <a:picLocks noChangeAspect="1" noChangeArrowheads="1"/>
                  </pic:cNvPicPr>
                </pic:nvPicPr>
                <pic:blipFill>
                  <a:blip r:embed="rId1">
                    <a:extLst>
                      <a:ext uri="{28A0092B-C50C-407E-A947-70E740481C1C}">
                        <a14:useLocalDpi xmlns:a14="http://schemas.microsoft.com/office/drawing/2010/main" val="0"/>
                      </a:ext>
                    </a:extLst>
                  </a:blip>
                  <a:srcRect l="11993" t="9818" r="10406" b="25800"/>
                  <a:stretch>
                    <a:fillRect/>
                  </a:stretch>
                </pic:blipFill>
                <pic:spPr bwMode="auto">
                  <a:xfrm>
                    <a:off x="0" y="0"/>
                    <a:ext cx="1754505" cy="1127125"/>
                  </a:xfrm>
                  <a:prstGeom prst="rect">
                    <a:avLst/>
                  </a:prstGeom>
                  <a:noFill/>
                  <a:ln>
                    <a:noFill/>
                  </a:ln>
                </pic:spPr>
              </pic:pic>
            </a:graphicData>
          </a:graphic>
        </wp:inline>
      </w:drawing>
    </w:r>
  </w:p>
  <w:p w:rsidR="00334C15" w:rsidRPr="00F66E86" w:rsidRDefault="00334C15" w:rsidP="00334C15">
    <w:pPr>
      <w:pStyle w:val="Encabezado"/>
      <w:jc w:val="center"/>
      <w:rPr>
        <w:noProof/>
        <w:sz w:val="4"/>
        <w:lang w:eastAsia="es-ES"/>
      </w:rPr>
    </w:pPr>
  </w:p>
  <w:p w:rsidR="00F66E86" w:rsidRDefault="00F66E86" w:rsidP="00334C15">
    <w:pPr>
      <w:pStyle w:val="Encabezado"/>
      <w:jc w:val="center"/>
      <w:rPr>
        <w:rFonts w:ascii="Arial Narrow" w:hAnsi="Arial Narrow"/>
        <w:b/>
        <w:sz w:val="24"/>
        <w:szCs w:val="28"/>
      </w:rPr>
    </w:pPr>
    <w:r>
      <w:rPr>
        <w:rFonts w:ascii="Arial Narrow" w:hAnsi="Arial Narrow"/>
        <w:b/>
        <w:sz w:val="24"/>
        <w:szCs w:val="28"/>
      </w:rPr>
      <w:t>GUÍA PARA IDENTIFICAR</w:t>
    </w:r>
  </w:p>
  <w:p w:rsidR="00334C15" w:rsidRDefault="00F66E86" w:rsidP="00334C15">
    <w:pPr>
      <w:pStyle w:val="Encabezado"/>
      <w:jc w:val="center"/>
      <w:rPr>
        <w:rFonts w:ascii="Arial Narrow" w:hAnsi="Arial Narrow"/>
        <w:b/>
        <w:sz w:val="24"/>
        <w:szCs w:val="28"/>
      </w:rPr>
    </w:pPr>
    <w:r>
      <w:rPr>
        <w:rFonts w:ascii="Arial Narrow" w:hAnsi="Arial Narrow"/>
        <w:b/>
        <w:sz w:val="24"/>
        <w:szCs w:val="28"/>
      </w:rPr>
      <w:t>ÁREAS TELETRABAJABLES</w:t>
    </w:r>
  </w:p>
  <w:p w:rsidR="00F66E86" w:rsidRPr="00F66E86" w:rsidRDefault="00F66E86" w:rsidP="00334C15">
    <w:pPr>
      <w:pStyle w:val="Encabezado"/>
      <w:jc w:val="center"/>
      <w:rPr>
        <w:rFonts w:ascii="Arial Narrow" w:hAnsi="Arial Narrow"/>
        <w:noProof/>
        <w:sz w:val="20"/>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35BBB"/>
    <w:multiLevelType w:val="hybridMultilevel"/>
    <w:tmpl w:val="6B32BE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835FB5"/>
    <w:multiLevelType w:val="hybridMultilevel"/>
    <w:tmpl w:val="F628E2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6C13932"/>
    <w:multiLevelType w:val="hybridMultilevel"/>
    <w:tmpl w:val="F4E6CF9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FB0494D"/>
    <w:multiLevelType w:val="hybridMultilevel"/>
    <w:tmpl w:val="37369FCA"/>
    <w:lvl w:ilvl="0" w:tplc="EA08CB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37"/>
    <w:rsid w:val="00086007"/>
    <w:rsid w:val="001A1C3A"/>
    <w:rsid w:val="001D7837"/>
    <w:rsid w:val="002C1F00"/>
    <w:rsid w:val="00334C15"/>
    <w:rsid w:val="0055420A"/>
    <w:rsid w:val="005C3DD3"/>
    <w:rsid w:val="00922B2E"/>
    <w:rsid w:val="009F1AA9"/>
    <w:rsid w:val="00BE3569"/>
    <w:rsid w:val="00D61006"/>
    <w:rsid w:val="00E41826"/>
    <w:rsid w:val="00F66E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8B0D1-ECCB-4F74-8D31-F0ADC664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3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7837"/>
    <w:pPr>
      <w:ind w:left="720"/>
      <w:contextualSpacing/>
    </w:pPr>
  </w:style>
  <w:style w:type="table" w:styleId="Tablaconcuadrcula">
    <w:name w:val="Table Grid"/>
    <w:basedOn w:val="Tablanormal"/>
    <w:uiPriority w:val="59"/>
    <w:rsid w:val="001D783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34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4C15"/>
    <w:rPr>
      <w:lang w:val="es-ES"/>
    </w:rPr>
  </w:style>
  <w:style w:type="paragraph" w:styleId="Piedepgina">
    <w:name w:val="footer"/>
    <w:basedOn w:val="Normal"/>
    <w:link w:val="PiedepginaCar"/>
    <w:uiPriority w:val="99"/>
    <w:unhideWhenUsed/>
    <w:rsid w:val="00334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4C15"/>
    <w:rPr>
      <w:lang w:val="es-ES"/>
    </w:rPr>
  </w:style>
  <w:style w:type="paragraph" w:styleId="Textodeglobo">
    <w:name w:val="Balloon Text"/>
    <w:basedOn w:val="Normal"/>
    <w:link w:val="TextodegloboCar"/>
    <w:uiPriority w:val="99"/>
    <w:semiHidden/>
    <w:unhideWhenUsed/>
    <w:rsid w:val="00334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4C15"/>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8C7C-8392-4367-97CC-A92C181B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646</Words>
  <Characters>3554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Yehilyn Chia Rodriguez</dc:creator>
  <cp:lastModifiedBy>Yehilyn Chia Rodriguez</cp:lastModifiedBy>
  <cp:revision>5</cp:revision>
  <dcterms:created xsi:type="dcterms:W3CDTF">2013-09-16T15:02:00Z</dcterms:created>
  <dcterms:modified xsi:type="dcterms:W3CDTF">2015-12-14T17:20:00Z</dcterms:modified>
</cp:coreProperties>
</file>